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6A62F4" w:rsidRPr="00CF58E0" w14:paraId="38C6EC78" w14:textId="77777777" w:rsidTr="00C23FEE">
        <w:trPr>
          <w:trHeight w:val="708"/>
          <w:jc w:val="center"/>
        </w:trPr>
        <w:tc>
          <w:tcPr>
            <w:tcW w:w="9288" w:type="dxa"/>
            <w:vAlign w:val="center"/>
          </w:tcPr>
          <w:p w14:paraId="2637766D" w14:textId="2852E7F7" w:rsidR="006A62F4" w:rsidRPr="00784B05" w:rsidRDefault="00B764FC" w:rsidP="00C23FEE">
            <w:pPr>
              <w:pStyle w:val="a7"/>
              <w:rPr>
                <w:rStyle w:val="aa"/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99A61B" wp14:editId="14861634">
                  <wp:extent cx="5440680" cy="1485900"/>
                  <wp:effectExtent l="0" t="0" r="762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068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8A16E" w14:textId="0C95918E" w:rsidR="00B913FB" w:rsidRPr="00B23286" w:rsidRDefault="002C08DA" w:rsidP="00B23286">
      <w:pPr>
        <w:tabs>
          <w:tab w:val="left" w:pos="2760"/>
        </w:tabs>
        <w:rPr>
          <w:sz w:val="24"/>
          <w:szCs w:val="24"/>
        </w:rPr>
      </w:pPr>
      <w:r>
        <w:rPr>
          <w:sz w:val="24"/>
          <w:szCs w:val="24"/>
        </w:rPr>
        <w:t>Вх.№АСД-01-</w:t>
      </w:r>
      <w:r w:rsidR="004431F9">
        <w:rPr>
          <w:sz w:val="24"/>
          <w:szCs w:val="24"/>
        </w:rPr>
        <w:t xml:space="preserve"> </w:t>
      </w:r>
      <w:r w:rsidR="0065120E">
        <w:rPr>
          <w:sz w:val="24"/>
          <w:szCs w:val="24"/>
        </w:rPr>
        <w:t>3103</w:t>
      </w:r>
      <w:r w:rsidR="00E10435">
        <w:rPr>
          <w:sz w:val="24"/>
          <w:szCs w:val="24"/>
        </w:rPr>
        <w:t xml:space="preserve"> </w:t>
      </w:r>
      <w:r w:rsidR="005451A5">
        <w:rPr>
          <w:sz w:val="24"/>
          <w:szCs w:val="24"/>
        </w:rPr>
        <w:t xml:space="preserve">/ </w:t>
      </w:r>
      <w:r w:rsidR="00B764FC">
        <w:rPr>
          <w:sz w:val="24"/>
          <w:szCs w:val="24"/>
        </w:rPr>
        <w:t>07</w:t>
      </w:r>
      <w:r w:rsidR="005451A5">
        <w:rPr>
          <w:sz w:val="24"/>
          <w:szCs w:val="24"/>
        </w:rPr>
        <w:t xml:space="preserve"> .07</w:t>
      </w:r>
      <w:r w:rsidR="0029690A">
        <w:rPr>
          <w:sz w:val="24"/>
          <w:szCs w:val="24"/>
        </w:rPr>
        <w:t>.202</w:t>
      </w:r>
      <w:r w:rsidR="00E10435">
        <w:rPr>
          <w:sz w:val="24"/>
          <w:szCs w:val="24"/>
        </w:rPr>
        <w:t>4</w:t>
      </w:r>
      <w:r w:rsidR="00774D1F">
        <w:rPr>
          <w:sz w:val="24"/>
          <w:szCs w:val="24"/>
        </w:rPr>
        <w:t xml:space="preserve"> </w:t>
      </w:r>
      <w:r w:rsidR="00DD64EC" w:rsidRPr="00DD64EC">
        <w:rPr>
          <w:sz w:val="24"/>
          <w:szCs w:val="24"/>
        </w:rPr>
        <w:t xml:space="preserve"> г.</w:t>
      </w:r>
    </w:p>
    <w:p w14:paraId="72D5C0D0" w14:textId="77777777" w:rsidR="00D951C3" w:rsidRDefault="00D951C3" w:rsidP="003A3910">
      <w:pPr>
        <w:tabs>
          <w:tab w:val="left" w:pos="2760"/>
        </w:tabs>
        <w:jc w:val="center"/>
        <w:rPr>
          <w:b/>
          <w:sz w:val="24"/>
          <w:szCs w:val="24"/>
          <w:u w:val="single"/>
        </w:rPr>
      </w:pPr>
    </w:p>
    <w:p w14:paraId="0D52F330" w14:textId="3F6BAA24" w:rsidR="003A3910" w:rsidRPr="006A62F4" w:rsidRDefault="003A3910" w:rsidP="003A3910">
      <w:pPr>
        <w:tabs>
          <w:tab w:val="left" w:pos="2760"/>
        </w:tabs>
        <w:jc w:val="center"/>
        <w:rPr>
          <w:b/>
          <w:sz w:val="24"/>
          <w:szCs w:val="24"/>
        </w:rPr>
      </w:pPr>
      <w:r w:rsidRPr="006A62F4">
        <w:rPr>
          <w:b/>
          <w:sz w:val="24"/>
          <w:szCs w:val="24"/>
        </w:rPr>
        <w:t>П Р О Т ОК ОЛ</w:t>
      </w:r>
      <w:r w:rsidR="00520A18" w:rsidRPr="006A62F4">
        <w:rPr>
          <w:b/>
          <w:sz w:val="24"/>
          <w:szCs w:val="24"/>
        </w:rPr>
        <w:t xml:space="preserve"> </w:t>
      </w:r>
      <w:r w:rsidR="00B650DB" w:rsidRPr="006A62F4">
        <w:rPr>
          <w:b/>
          <w:sz w:val="24"/>
          <w:szCs w:val="24"/>
        </w:rPr>
        <w:t xml:space="preserve"> </w:t>
      </w:r>
      <w:r w:rsidR="00B66C2B" w:rsidRPr="006A62F4">
        <w:rPr>
          <w:b/>
          <w:sz w:val="24"/>
          <w:szCs w:val="24"/>
        </w:rPr>
        <w:t>№</w:t>
      </w:r>
      <w:r w:rsidR="003A327E" w:rsidRPr="006A62F4">
        <w:rPr>
          <w:b/>
          <w:sz w:val="24"/>
          <w:szCs w:val="24"/>
        </w:rPr>
        <w:t xml:space="preserve"> </w:t>
      </w:r>
      <w:r w:rsidR="00B764FC">
        <w:rPr>
          <w:b/>
          <w:sz w:val="24"/>
          <w:szCs w:val="24"/>
        </w:rPr>
        <w:t>5</w:t>
      </w:r>
    </w:p>
    <w:p w14:paraId="42482339" w14:textId="77777777" w:rsidR="006A62F4" w:rsidRPr="006A62F4" w:rsidRDefault="006A62F4" w:rsidP="003A3910">
      <w:pPr>
        <w:tabs>
          <w:tab w:val="left" w:pos="2760"/>
        </w:tabs>
        <w:jc w:val="center"/>
        <w:rPr>
          <w:b/>
          <w:sz w:val="24"/>
          <w:szCs w:val="24"/>
        </w:rPr>
      </w:pPr>
      <w:r w:rsidRPr="006A62F4">
        <w:rPr>
          <w:b/>
          <w:sz w:val="24"/>
          <w:szCs w:val="24"/>
        </w:rPr>
        <w:t xml:space="preserve">от проведено заседание на Обществения съвет при </w:t>
      </w:r>
    </w:p>
    <w:p w14:paraId="647C10AE" w14:textId="77777777" w:rsidR="003A3910" w:rsidRDefault="006A62F4" w:rsidP="0018392C">
      <w:pPr>
        <w:tabs>
          <w:tab w:val="left" w:pos="2760"/>
        </w:tabs>
        <w:jc w:val="center"/>
        <w:rPr>
          <w:b/>
          <w:sz w:val="24"/>
          <w:szCs w:val="24"/>
        </w:rPr>
      </w:pPr>
      <w:r w:rsidRPr="006A62F4">
        <w:rPr>
          <w:b/>
          <w:sz w:val="24"/>
          <w:szCs w:val="24"/>
        </w:rPr>
        <w:t xml:space="preserve">ОУ „Стоян Михайловски“ </w:t>
      </w:r>
      <w:r w:rsidR="00CD5A91">
        <w:rPr>
          <w:b/>
          <w:sz w:val="24"/>
          <w:szCs w:val="24"/>
        </w:rPr>
        <w:t>–</w:t>
      </w:r>
      <w:r w:rsidRPr="006A62F4">
        <w:rPr>
          <w:b/>
          <w:sz w:val="24"/>
          <w:szCs w:val="24"/>
        </w:rPr>
        <w:t xml:space="preserve"> Пловдив</w:t>
      </w:r>
    </w:p>
    <w:p w14:paraId="0698CE4A" w14:textId="77777777" w:rsidR="00CD5A91" w:rsidRPr="0018392C" w:rsidRDefault="00CD5A91" w:rsidP="0018392C">
      <w:pPr>
        <w:tabs>
          <w:tab w:val="left" w:pos="2760"/>
        </w:tabs>
        <w:jc w:val="center"/>
        <w:rPr>
          <w:b/>
          <w:sz w:val="24"/>
          <w:szCs w:val="24"/>
        </w:rPr>
      </w:pPr>
    </w:p>
    <w:p w14:paraId="2F2E8FA7" w14:textId="0482E4F9" w:rsidR="006A62F4" w:rsidRPr="003845D4" w:rsidRDefault="003A3910" w:rsidP="003845D4">
      <w:pPr>
        <w:ind w:firstLine="720"/>
        <w:jc w:val="both"/>
        <w:rPr>
          <w:sz w:val="24"/>
          <w:szCs w:val="24"/>
        </w:rPr>
      </w:pPr>
      <w:r w:rsidRPr="003845D4">
        <w:rPr>
          <w:sz w:val="24"/>
          <w:szCs w:val="24"/>
        </w:rPr>
        <w:t>Днес</w:t>
      </w:r>
      <w:r w:rsidR="00AE02C3" w:rsidRPr="003845D4">
        <w:rPr>
          <w:sz w:val="24"/>
          <w:szCs w:val="24"/>
        </w:rPr>
        <w:t xml:space="preserve">, </w:t>
      </w:r>
      <w:r w:rsidR="00B764FC" w:rsidRPr="003845D4">
        <w:rPr>
          <w:sz w:val="24"/>
          <w:szCs w:val="24"/>
        </w:rPr>
        <w:t>04</w:t>
      </w:r>
      <w:r w:rsidR="005451A5" w:rsidRPr="003845D4">
        <w:rPr>
          <w:sz w:val="24"/>
          <w:szCs w:val="24"/>
        </w:rPr>
        <w:t>.07</w:t>
      </w:r>
      <w:r w:rsidR="0029690A" w:rsidRPr="003845D4">
        <w:rPr>
          <w:sz w:val="24"/>
          <w:szCs w:val="24"/>
        </w:rPr>
        <w:t>.202</w:t>
      </w:r>
      <w:r w:rsidR="00B764FC" w:rsidRPr="003845D4">
        <w:rPr>
          <w:sz w:val="24"/>
          <w:szCs w:val="24"/>
        </w:rPr>
        <w:t>5</w:t>
      </w:r>
      <w:r w:rsidR="00C9719D" w:rsidRPr="003845D4">
        <w:rPr>
          <w:sz w:val="24"/>
          <w:szCs w:val="24"/>
        </w:rPr>
        <w:t xml:space="preserve"> г.</w:t>
      </w:r>
      <w:r w:rsidR="00E23038" w:rsidRPr="003845D4">
        <w:rPr>
          <w:sz w:val="24"/>
          <w:szCs w:val="24"/>
          <w:lang w:val="en-US"/>
        </w:rPr>
        <w:t xml:space="preserve"> </w:t>
      </w:r>
      <w:r w:rsidR="005C5CDB" w:rsidRPr="003845D4">
        <w:rPr>
          <w:sz w:val="24"/>
          <w:szCs w:val="24"/>
        </w:rPr>
        <w:t>от 1</w:t>
      </w:r>
      <w:r w:rsidR="00B764FC" w:rsidRPr="003845D4">
        <w:rPr>
          <w:sz w:val="24"/>
          <w:szCs w:val="24"/>
        </w:rPr>
        <w:t>7</w:t>
      </w:r>
      <w:r w:rsidR="005C5CDB" w:rsidRPr="003845D4">
        <w:rPr>
          <w:sz w:val="24"/>
          <w:szCs w:val="24"/>
        </w:rPr>
        <w:t>,0</w:t>
      </w:r>
      <w:r w:rsidR="005451A5" w:rsidRPr="003845D4">
        <w:rPr>
          <w:sz w:val="24"/>
          <w:szCs w:val="24"/>
        </w:rPr>
        <w:t>0 часа  се проведе</w:t>
      </w:r>
      <w:r w:rsidR="00AE02C3" w:rsidRPr="003845D4">
        <w:rPr>
          <w:sz w:val="24"/>
          <w:szCs w:val="24"/>
        </w:rPr>
        <w:t xml:space="preserve"> заседание с </w:t>
      </w:r>
      <w:r w:rsidR="00C9719D" w:rsidRPr="003845D4">
        <w:rPr>
          <w:sz w:val="24"/>
          <w:szCs w:val="24"/>
        </w:rPr>
        <w:t xml:space="preserve">членовете на </w:t>
      </w:r>
      <w:r w:rsidRPr="003845D4">
        <w:rPr>
          <w:sz w:val="24"/>
          <w:szCs w:val="24"/>
        </w:rPr>
        <w:t>Обществен съвет на ОУ „Стоян Михайловски”</w:t>
      </w:r>
      <w:r w:rsidR="00520A18" w:rsidRPr="003845D4">
        <w:rPr>
          <w:sz w:val="24"/>
          <w:szCs w:val="24"/>
        </w:rPr>
        <w:t>, Пловдив</w:t>
      </w:r>
      <w:r w:rsidR="00FA77A2" w:rsidRPr="003845D4">
        <w:rPr>
          <w:sz w:val="24"/>
          <w:szCs w:val="24"/>
        </w:rPr>
        <w:t xml:space="preserve"> в учителс</w:t>
      </w:r>
      <w:r w:rsidR="0065120E">
        <w:rPr>
          <w:sz w:val="24"/>
          <w:szCs w:val="24"/>
        </w:rPr>
        <w:t>к</w:t>
      </w:r>
      <w:r w:rsidR="00FA77A2" w:rsidRPr="003845D4">
        <w:rPr>
          <w:sz w:val="24"/>
          <w:szCs w:val="24"/>
        </w:rPr>
        <w:t>ата стая</w:t>
      </w:r>
      <w:r w:rsidR="002A260D" w:rsidRPr="003845D4">
        <w:rPr>
          <w:sz w:val="24"/>
          <w:szCs w:val="24"/>
        </w:rPr>
        <w:t xml:space="preserve">. </w:t>
      </w:r>
      <w:r w:rsidR="008056C6" w:rsidRPr="003845D4">
        <w:rPr>
          <w:sz w:val="24"/>
          <w:szCs w:val="24"/>
        </w:rPr>
        <w:t xml:space="preserve"> З</w:t>
      </w:r>
      <w:r w:rsidR="005451A5" w:rsidRPr="003845D4">
        <w:rPr>
          <w:sz w:val="24"/>
          <w:szCs w:val="24"/>
        </w:rPr>
        <w:t xml:space="preserve">а събранието e </w:t>
      </w:r>
      <w:r w:rsidR="004B3CA6" w:rsidRPr="003845D4">
        <w:rPr>
          <w:sz w:val="24"/>
          <w:szCs w:val="24"/>
        </w:rPr>
        <w:t>изпратена</w:t>
      </w:r>
      <w:r w:rsidR="002A260D" w:rsidRPr="003845D4">
        <w:rPr>
          <w:sz w:val="24"/>
          <w:szCs w:val="24"/>
        </w:rPr>
        <w:t xml:space="preserve"> </w:t>
      </w:r>
      <w:r w:rsidR="004B3CA6" w:rsidRPr="003845D4">
        <w:rPr>
          <w:sz w:val="24"/>
          <w:szCs w:val="24"/>
        </w:rPr>
        <w:t>писмена</w:t>
      </w:r>
      <w:r w:rsidR="008056C6" w:rsidRPr="003845D4">
        <w:rPr>
          <w:sz w:val="24"/>
          <w:szCs w:val="24"/>
        </w:rPr>
        <w:t xml:space="preserve"> </w:t>
      </w:r>
      <w:r w:rsidR="004B3CA6" w:rsidRPr="003845D4">
        <w:rPr>
          <w:sz w:val="24"/>
          <w:szCs w:val="24"/>
        </w:rPr>
        <w:t>покана</w:t>
      </w:r>
      <w:r w:rsidR="00FA77A2" w:rsidRPr="003845D4">
        <w:rPr>
          <w:sz w:val="24"/>
          <w:szCs w:val="24"/>
        </w:rPr>
        <w:t xml:space="preserve"> до всеки член на Обществения съвет</w:t>
      </w:r>
      <w:r w:rsidR="008056C6" w:rsidRPr="003845D4">
        <w:rPr>
          <w:sz w:val="24"/>
          <w:szCs w:val="24"/>
        </w:rPr>
        <w:t xml:space="preserve"> </w:t>
      </w:r>
      <w:r w:rsidR="00AE02C3" w:rsidRPr="003845D4">
        <w:rPr>
          <w:sz w:val="24"/>
          <w:szCs w:val="24"/>
        </w:rPr>
        <w:t xml:space="preserve">по имейл и </w:t>
      </w:r>
      <w:r w:rsidR="004B3CA6" w:rsidRPr="003845D4">
        <w:rPr>
          <w:sz w:val="24"/>
          <w:szCs w:val="24"/>
        </w:rPr>
        <w:t xml:space="preserve"> информация</w:t>
      </w:r>
      <w:r w:rsidR="00A23A77" w:rsidRPr="003845D4">
        <w:rPr>
          <w:sz w:val="24"/>
          <w:szCs w:val="24"/>
        </w:rPr>
        <w:t xml:space="preserve"> </w:t>
      </w:r>
      <w:r w:rsidR="00FA77A2" w:rsidRPr="003845D4">
        <w:rPr>
          <w:sz w:val="24"/>
          <w:szCs w:val="24"/>
        </w:rPr>
        <w:t xml:space="preserve">с отчет за шестмесечие и други документи по съответните точки. </w:t>
      </w:r>
      <w:r w:rsidR="003C0ADF" w:rsidRPr="003845D4">
        <w:rPr>
          <w:sz w:val="24"/>
          <w:szCs w:val="24"/>
        </w:rPr>
        <w:t>Предварително бе проведен раз</w:t>
      </w:r>
      <w:r w:rsidR="00F06FA1" w:rsidRPr="003845D4">
        <w:rPr>
          <w:sz w:val="24"/>
          <w:szCs w:val="24"/>
        </w:rPr>
        <w:t>говор с председателя – Латинка Вълчева</w:t>
      </w:r>
      <w:r w:rsidR="00AE02C3" w:rsidRPr="003845D4">
        <w:rPr>
          <w:sz w:val="24"/>
          <w:szCs w:val="24"/>
        </w:rPr>
        <w:t xml:space="preserve"> и всички останали членове.</w:t>
      </w:r>
      <w:r w:rsidR="00E65DEC" w:rsidRPr="003845D4">
        <w:rPr>
          <w:sz w:val="24"/>
          <w:szCs w:val="24"/>
        </w:rPr>
        <w:t xml:space="preserve"> </w:t>
      </w:r>
    </w:p>
    <w:p w14:paraId="2849B7EF" w14:textId="77777777" w:rsidR="00F06FA1" w:rsidRPr="003845D4" w:rsidRDefault="00F06FA1" w:rsidP="003845D4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3845D4">
        <w:rPr>
          <w:sz w:val="24"/>
          <w:szCs w:val="24"/>
        </w:rPr>
        <w:t>Латинка Вълчева- председател,</w:t>
      </w:r>
    </w:p>
    <w:p w14:paraId="2F22237E" w14:textId="77777777" w:rsidR="00F06FA1" w:rsidRPr="003845D4" w:rsidRDefault="00F06FA1" w:rsidP="003845D4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3845D4">
        <w:rPr>
          <w:sz w:val="24"/>
          <w:szCs w:val="24"/>
        </w:rPr>
        <w:t>Паулина Мечева</w:t>
      </w:r>
    </w:p>
    <w:p w14:paraId="4BB8602E" w14:textId="77777777" w:rsidR="00F06FA1" w:rsidRPr="003845D4" w:rsidRDefault="00F06FA1" w:rsidP="003845D4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3845D4">
        <w:rPr>
          <w:sz w:val="24"/>
          <w:szCs w:val="24"/>
        </w:rPr>
        <w:t>Кирил Гинев</w:t>
      </w:r>
    </w:p>
    <w:p w14:paraId="7B4EA285" w14:textId="77777777" w:rsidR="00F06FA1" w:rsidRPr="003845D4" w:rsidRDefault="00F06FA1" w:rsidP="003845D4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3845D4">
        <w:rPr>
          <w:sz w:val="24"/>
          <w:szCs w:val="24"/>
        </w:rPr>
        <w:t>Стефка Петкова</w:t>
      </w:r>
    </w:p>
    <w:p w14:paraId="12BDB20B" w14:textId="617D5BA2" w:rsidR="00F06FA1" w:rsidRPr="003845D4" w:rsidRDefault="00F06FA1" w:rsidP="003845D4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3845D4">
        <w:rPr>
          <w:sz w:val="24"/>
          <w:szCs w:val="24"/>
        </w:rPr>
        <w:t>Анета Кацарска - и представител на финансиращия орган на район Южен, определена със заповед на кмета на Община Пловдив</w:t>
      </w:r>
      <w:r w:rsidR="00033F3C">
        <w:rPr>
          <w:sz w:val="24"/>
          <w:szCs w:val="24"/>
        </w:rPr>
        <w:t>.</w:t>
      </w:r>
    </w:p>
    <w:p w14:paraId="4AC82340" w14:textId="0EF45C95" w:rsidR="00956E7E" w:rsidRPr="003845D4" w:rsidRDefault="0065120E" w:rsidP="003845D4">
      <w:pPr>
        <w:jc w:val="both"/>
        <w:rPr>
          <w:sz w:val="24"/>
          <w:szCs w:val="24"/>
        </w:rPr>
      </w:pPr>
      <w:r>
        <w:rPr>
          <w:sz w:val="24"/>
          <w:szCs w:val="24"/>
        </w:rPr>
        <w:t>Присъстваха всички членове, директор-Тинка Балабанова, протоколчик-Ирина Мангадашева, ЗДУД и счетоводител.</w:t>
      </w:r>
    </w:p>
    <w:p w14:paraId="12640EDD" w14:textId="79C6C885" w:rsidR="002B24D6" w:rsidRPr="003845D4" w:rsidRDefault="003C0ADF" w:rsidP="003845D4">
      <w:pPr>
        <w:jc w:val="both"/>
        <w:rPr>
          <w:sz w:val="24"/>
          <w:szCs w:val="24"/>
        </w:rPr>
      </w:pPr>
      <w:r w:rsidRPr="003845D4">
        <w:rPr>
          <w:sz w:val="24"/>
          <w:szCs w:val="24"/>
        </w:rPr>
        <w:t xml:space="preserve">Информацията </w:t>
      </w:r>
      <w:r w:rsidR="0065120E">
        <w:rPr>
          <w:sz w:val="24"/>
          <w:szCs w:val="24"/>
        </w:rPr>
        <w:t xml:space="preserve">по дневен </w:t>
      </w:r>
      <w:r w:rsidRPr="003845D4">
        <w:rPr>
          <w:sz w:val="24"/>
          <w:szCs w:val="24"/>
        </w:rPr>
        <w:t>е получена и потвърдена от всички членове</w:t>
      </w:r>
      <w:r w:rsidR="002B24D6" w:rsidRPr="003845D4">
        <w:rPr>
          <w:sz w:val="24"/>
          <w:szCs w:val="24"/>
        </w:rPr>
        <w:t>.</w:t>
      </w:r>
      <w:r w:rsidR="00711E11" w:rsidRPr="003845D4">
        <w:rPr>
          <w:sz w:val="24"/>
          <w:szCs w:val="24"/>
        </w:rPr>
        <w:t xml:space="preserve"> </w:t>
      </w:r>
    </w:p>
    <w:p w14:paraId="239AF6F9" w14:textId="77777777" w:rsidR="00112FBD" w:rsidRPr="003845D4" w:rsidRDefault="00112FBD" w:rsidP="003845D4">
      <w:pPr>
        <w:ind w:firstLine="720"/>
        <w:jc w:val="both"/>
        <w:rPr>
          <w:sz w:val="24"/>
          <w:szCs w:val="24"/>
        </w:rPr>
      </w:pPr>
      <w:r w:rsidRPr="003845D4">
        <w:rPr>
          <w:sz w:val="24"/>
          <w:szCs w:val="24"/>
        </w:rPr>
        <w:t>Дневен ред:</w:t>
      </w:r>
    </w:p>
    <w:p w14:paraId="0B017B43" w14:textId="77777777" w:rsidR="00176D20" w:rsidRPr="003845D4" w:rsidRDefault="00176D20" w:rsidP="003845D4">
      <w:pPr>
        <w:pStyle w:val="21"/>
        <w:spacing w:before="0" w:beforeAutospacing="0" w:after="120" w:afterAutospacing="0"/>
        <w:ind w:left="360"/>
        <w:jc w:val="both"/>
        <w:rPr>
          <w:rStyle w:val="a6"/>
          <w:b w:val="0"/>
          <w:lang w:val="bg-BG"/>
        </w:rPr>
      </w:pPr>
      <w:r w:rsidRPr="003845D4">
        <w:rPr>
          <w:rStyle w:val="a6"/>
          <w:b w:val="0"/>
          <w:lang w:val="bg-BG"/>
        </w:rPr>
        <w:t>1.Отчет от предходното събрание  – Отчет тримесечие.</w:t>
      </w:r>
    </w:p>
    <w:p w14:paraId="6885E607" w14:textId="77777777" w:rsidR="00145B6C" w:rsidRPr="003845D4" w:rsidRDefault="00145B6C" w:rsidP="003845D4">
      <w:pPr>
        <w:pStyle w:val="21"/>
        <w:spacing w:before="0" w:beforeAutospacing="0" w:after="120" w:afterAutospacing="0"/>
        <w:ind w:firstLine="360"/>
        <w:jc w:val="both"/>
        <w:rPr>
          <w:rStyle w:val="a6"/>
          <w:b w:val="0"/>
          <w:bCs w:val="0"/>
          <w:lang w:val="bg-BG"/>
        </w:rPr>
      </w:pPr>
      <w:r w:rsidRPr="003845D4">
        <w:rPr>
          <w:rStyle w:val="a6"/>
          <w:b w:val="0"/>
          <w:bCs w:val="0"/>
          <w:lang w:val="bg-BG"/>
        </w:rPr>
        <w:t>2.Отчет за второ тримесечие-януари, февруари, март, април, май, юни  за 2025 г. на делегирания бюджет на институцията. Докл. Д. Калистрова-счетоводител.</w:t>
      </w:r>
    </w:p>
    <w:p w14:paraId="73D67BF2" w14:textId="77777777" w:rsidR="00145B6C" w:rsidRPr="003845D4" w:rsidRDefault="00145B6C" w:rsidP="003845D4">
      <w:pPr>
        <w:pStyle w:val="21"/>
        <w:spacing w:before="0" w:beforeAutospacing="0" w:after="120" w:afterAutospacing="0"/>
        <w:ind w:firstLine="360"/>
        <w:jc w:val="both"/>
        <w:rPr>
          <w:rStyle w:val="a6"/>
          <w:b w:val="0"/>
          <w:bCs w:val="0"/>
          <w:lang w:val="bg-BG"/>
        </w:rPr>
      </w:pPr>
      <w:r w:rsidRPr="003845D4">
        <w:rPr>
          <w:rStyle w:val="a6"/>
          <w:b w:val="0"/>
          <w:bCs w:val="0"/>
          <w:lang w:val="bg-BG"/>
        </w:rPr>
        <w:t>3. Отчет за изпълнението на Стратегията на институцията, съгл.чл.269, ал.1, т.1 от ЗПУО. Докл. директор</w:t>
      </w:r>
    </w:p>
    <w:p w14:paraId="065DF837" w14:textId="77777777" w:rsidR="00145B6C" w:rsidRPr="003845D4" w:rsidRDefault="00145B6C" w:rsidP="003845D4">
      <w:pPr>
        <w:pStyle w:val="21"/>
        <w:spacing w:before="0" w:beforeAutospacing="0" w:after="120" w:afterAutospacing="0"/>
        <w:ind w:firstLine="360"/>
        <w:jc w:val="both"/>
        <w:rPr>
          <w:rStyle w:val="a6"/>
          <w:b w:val="0"/>
          <w:bCs w:val="0"/>
          <w:lang w:val="bg-BG"/>
        </w:rPr>
      </w:pPr>
      <w:r w:rsidRPr="003845D4">
        <w:rPr>
          <w:rStyle w:val="a6"/>
          <w:b w:val="0"/>
          <w:bCs w:val="0"/>
          <w:lang w:val="bg-BG"/>
        </w:rPr>
        <w:t>4. Съгласуване на училищните учебни планове за 2025-26 година.</w:t>
      </w:r>
    </w:p>
    <w:p w14:paraId="5E080ED9" w14:textId="77777777" w:rsidR="00145B6C" w:rsidRPr="003845D4" w:rsidRDefault="00145B6C" w:rsidP="003845D4">
      <w:pPr>
        <w:pStyle w:val="21"/>
        <w:spacing w:before="0" w:beforeAutospacing="0" w:after="120" w:afterAutospacing="0"/>
        <w:ind w:firstLine="360"/>
        <w:jc w:val="both"/>
        <w:rPr>
          <w:rStyle w:val="a6"/>
          <w:b w:val="0"/>
          <w:bCs w:val="0"/>
          <w:lang w:val="bg-BG"/>
        </w:rPr>
      </w:pPr>
      <w:r w:rsidRPr="003845D4">
        <w:rPr>
          <w:rStyle w:val="a6"/>
          <w:b w:val="0"/>
          <w:bCs w:val="0"/>
          <w:lang w:val="bg-BG"/>
        </w:rPr>
        <w:t>5. Определяне на представител, които да участва в създаването и приемането на Етичен кодекс на училищната общност.</w:t>
      </w:r>
    </w:p>
    <w:p w14:paraId="762E95DC" w14:textId="77777777" w:rsidR="00145B6C" w:rsidRPr="003845D4" w:rsidRDefault="00145B6C" w:rsidP="003845D4">
      <w:pPr>
        <w:tabs>
          <w:tab w:val="left" w:pos="2760"/>
        </w:tabs>
        <w:jc w:val="both"/>
        <w:rPr>
          <w:b/>
          <w:bCs/>
          <w:sz w:val="24"/>
          <w:szCs w:val="24"/>
        </w:rPr>
      </w:pPr>
      <w:r w:rsidRPr="003845D4">
        <w:rPr>
          <w:rStyle w:val="a6"/>
          <w:b w:val="0"/>
          <w:bCs w:val="0"/>
          <w:sz w:val="24"/>
          <w:szCs w:val="24"/>
        </w:rPr>
        <w:t xml:space="preserve">     6. Становище за увеличаване на план-приема над </w:t>
      </w:r>
      <w:r w:rsidRPr="003845D4">
        <w:rPr>
          <w:b/>
          <w:bCs/>
          <w:sz w:val="24"/>
          <w:szCs w:val="24"/>
        </w:rPr>
        <w:t xml:space="preserve"> утвърдения за уч.. 2025-26 г. на учениците в </w:t>
      </w:r>
      <w:r w:rsidRPr="003845D4">
        <w:rPr>
          <w:b/>
          <w:bCs/>
          <w:sz w:val="24"/>
          <w:szCs w:val="24"/>
          <w:lang w:val="en-US"/>
        </w:rPr>
        <w:t>I-</w:t>
      </w:r>
      <w:r w:rsidRPr="003845D4">
        <w:rPr>
          <w:b/>
          <w:bCs/>
          <w:sz w:val="24"/>
          <w:szCs w:val="24"/>
        </w:rPr>
        <w:t>ви клас.</w:t>
      </w:r>
    </w:p>
    <w:p w14:paraId="743822DD" w14:textId="18DAD5B2" w:rsidR="00145B6C" w:rsidRPr="003845D4" w:rsidRDefault="00145B6C" w:rsidP="003845D4">
      <w:pPr>
        <w:tabs>
          <w:tab w:val="left" w:pos="2760"/>
        </w:tabs>
        <w:jc w:val="both"/>
        <w:rPr>
          <w:rStyle w:val="a6"/>
          <w:b w:val="0"/>
          <w:sz w:val="24"/>
          <w:szCs w:val="24"/>
        </w:rPr>
      </w:pPr>
      <w:r w:rsidRPr="003845D4">
        <w:rPr>
          <w:bCs/>
          <w:sz w:val="24"/>
          <w:szCs w:val="24"/>
        </w:rPr>
        <w:t xml:space="preserve">      7. Съгласуване на избора на учебници и учебник/учебни комплекти по Компютърно моделиране за </w:t>
      </w:r>
      <w:r w:rsidRPr="003845D4">
        <w:rPr>
          <w:bCs/>
          <w:sz w:val="24"/>
          <w:szCs w:val="24"/>
          <w:lang w:val="en-US"/>
        </w:rPr>
        <w:t>IV</w:t>
      </w:r>
      <w:r w:rsidRPr="003845D4">
        <w:rPr>
          <w:bCs/>
          <w:sz w:val="24"/>
          <w:szCs w:val="24"/>
        </w:rPr>
        <w:t xml:space="preserve"> клас, за уч. 2025-26 г. , съгл. чл.164, ал.2, чл. 269, ал.1, т.8 от ЗПУО. Като,  в срок до 30.06.2025 г. на имейла на институцията  ми е върнат отговор „Съгласувам избора“. Прилагам протокол на учителите по КМ, съгласно протокола, техният  избор е на издателство „ Просвета Плюс“ АД .</w:t>
      </w:r>
    </w:p>
    <w:p w14:paraId="289E6190" w14:textId="77777777" w:rsidR="00145B6C" w:rsidRPr="003845D4" w:rsidRDefault="00145B6C" w:rsidP="003845D4">
      <w:pPr>
        <w:pStyle w:val="21"/>
        <w:spacing w:before="0" w:beforeAutospacing="0" w:after="0" w:afterAutospacing="0"/>
        <w:ind w:firstLine="360"/>
        <w:jc w:val="both"/>
        <w:rPr>
          <w:rStyle w:val="a6"/>
          <w:b w:val="0"/>
          <w:lang w:val="bg-BG"/>
        </w:rPr>
      </w:pPr>
      <w:r w:rsidRPr="003845D4">
        <w:rPr>
          <w:rStyle w:val="a6"/>
          <w:lang w:val="bg-BG"/>
        </w:rPr>
        <w:t xml:space="preserve">8.Важни въпроси – подготовка за учебната 2025-2026 година за подготовка за изработването/обсъждането и приемането на планове и програми  по чл.263, ал.1, т.8 и 9 от ЗПУО. </w:t>
      </w:r>
    </w:p>
    <w:p w14:paraId="51F3EE3F" w14:textId="77777777" w:rsidR="00145B6C" w:rsidRPr="003845D4" w:rsidRDefault="00145B6C" w:rsidP="003845D4">
      <w:pPr>
        <w:pStyle w:val="21"/>
        <w:spacing w:before="0" w:beforeAutospacing="0" w:after="0" w:afterAutospacing="0"/>
        <w:ind w:left="360"/>
        <w:jc w:val="both"/>
        <w:rPr>
          <w:b/>
        </w:rPr>
      </w:pPr>
    </w:p>
    <w:p w14:paraId="4187FC1B" w14:textId="77777777" w:rsidR="00145B6C" w:rsidRPr="003845D4" w:rsidRDefault="00145B6C" w:rsidP="003845D4">
      <w:pPr>
        <w:pStyle w:val="21"/>
        <w:spacing w:before="0" w:beforeAutospacing="0" w:after="0" w:afterAutospacing="0"/>
        <w:ind w:left="360"/>
        <w:jc w:val="both"/>
        <w:rPr>
          <w:b/>
        </w:rPr>
      </w:pPr>
    </w:p>
    <w:p w14:paraId="6F6064F5" w14:textId="77777777" w:rsidR="003845D4" w:rsidRDefault="003845D4" w:rsidP="003845D4">
      <w:pPr>
        <w:pStyle w:val="21"/>
        <w:spacing w:before="0" w:beforeAutospacing="0" w:after="0" w:afterAutospacing="0"/>
        <w:ind w:left="360"/>
        <w:jc w:val="both"/>
        <w:rPr>
          <w:b/>
        </w:rPr>
      </w:pPr>
    </w:p>
    <w:p w14:paraId="48D2F80D" w14:textId="410EC9CC" w:rsidR="00956E7E" w:rsidRPr="003845D4" w:rsidRDefault="00C92658" w:rsidP="003845D4">
      <w:pPr>
        <w:pStyle w:val="21"/>
        <w:spacing w:before="0" w:beforeAutospacing="0" w:after="0" w:afterAutospacing="0"/>
        <w:ind w:left="360"/>
        <w:jc w:val="both"/>
        <w:rPr>
          <w:rStyle w:val="a6"/>
          <w:b w:val="0"/>
          <w:i/>
        </w:rPr>
      </w:pPr>
      <w:r w:rsidRPr="003845D4">
        <w:rPr>
          <w:b/>
        </w:rPr>
        <w:t>По първа точка</w:t>
      </w:r>
      <w:r w:rsidRPr="003845D4">
        <w:t xml:space="preserve"> се направи отчет на </w:t>
      </w:r>
      <w:r w:rsidR="00EA47F8" w:rsidRPr="003845D4">
        <w:t>г-жа Балабано</w:t>
      </w:r>
      <w:r w:rsidR="00AD6912" w:rsidRPr="003845D4">
        <w:t>ва от съ</w:t>
      </w:r>
      <w:r w:rsidR="0029690A" w:rsidRPr="003845D4">
        <w:t>бранието проведено н</w:t>
      </w:r>
      <w:r w:rsidR="00890C36" w:rsidRPr="003845D4">
        <w:t xml:space="preserve">а </w:t>
      </w:r>
      <w:r w:rsidR="00956E7E" w:rsidRPr="003845D4">
        <w:rPr>
          <w:lang w:val="bg-BG"/>
        </w:rPr>
        <w:t>24.04</w:t>
      </w:r>
      <w:r w:rsidR="002D29A6" w:rsidRPr="003845D4">
        <w:rPr>
          <w:rStyle w:val="a6"/>
          <w:lang w:val="bg-BG"/>
        </w:rPr>
        <w:t>.20</w:t>
      </w:r>
      <w:r w:rsidR="0029690A" w:rsidRPr="003845D4">
        <w:rPr>
          <w:rStyle w:val="a6"/>
          <w:lang w:val="bg-BG"/>
        </w:rPr>
        <w:t>2</w:t>
      </w:r>
      <w:r w:rsidR="00145B6C" w:rsidRPr="003845D4">
        <w:rPr>
          <w:rStyle w:val="a6"/>
          <w:lang w:val="bg-BG"/>
        </w:rPr>
        <w:t>5</w:t>
      </w:r>
      <w:r w:rsidR="002D29A6" w:rsidRPr="003845D4">
        <w:rPr>
          <w:rStyle w:val="a6"/>
          <w:lang w:val="bg-BG"/>
        </w:rPr>
        <w:t xml:space="preserve"> г</w:t>
      </w:r>
      <w:r w:rsidR="00E879C3" w:rsidRPr="003845D4">
        <w:rPr>
          <w:rStyle w:val="a6"/>
          <w:b w:val="0"/>
          <w:lang w:val="bg-BG"/>
        </w:rPr>
        <w:t xml:space="preserve">., по точки:  </w:t>
      </w:r>
      <w:r w:rsidR="00956E7E" w:rsidRPr="003845D4">
        <w:rPr>
          <w:rStyle w:val="a6"/>
          <w:b w:val="0"/>
          <w:lang w:val="en-US"/>
        </w:rPr>
        <w:t xml:space="preserve"> </w:t>
      </w:r>
      <w:r w:rsidR="00956E7E" w:rsidRPr="003845D4">
        <w:rPr>
          <w:rStyle w:val="a6"/>
          <w:b w:val="0"/>
        </w:rPr>
        <w:t>Отчет за първо тримесечие-от януари, февруари, март  за 202</w:t>
      </w:r>
      <w:r w:rsidR="00956E7E" w:rsidRPr="003845D4">
        <w:rPr>
          <w:rStyle w:val="a6"/>
          <w:b w:val="0"/>
          <w:lang w:val="bg-BG"/>
        </w:rPr>
        <w:t>5</w:t>
      </w:r>
      <w:r w:rsidR="00956E7E" w:rsidRPr="003845D4">
        <w:rPr>
          <w:rStyle w:val="a6"/>
          <w:b w:val="0"/>
        </w:rPr>
        <w:t xml:space="preserve"> г. на делегирания бюджет на институцията. </w:t>
      </w:r>
      <w:r w:rsidR="00956E7E" w:rsidRPr="003845D4">
        <w:rPr>
          <w:rStyle w:val="a6"/>
          <w:b w:val="0"/>
          <w:i/>
          <w:lang w:val="bg-BG"/>
        </w:rPr>
        <w:t xml:space="preserve"> </w:t>
      </w:r>
      <w:r w:rsidR="00956E7E" w:rsidRPr="003845D4">
        <w:rPr>
          <w:lang w:val="ru-RU"/>
        </w:rPr>
        <w:t>Съгласуване на избор на учебници и учебни комплекти по предмета</w:t>
      </w:r>
      <w:r w:rsidR="00956E7E" w:rsidRPr="003845D4">
        <w:rPr>
          <w:lang w:val="en-US"/>
        </w:rPr>
        <w:t>,</w:t>
      </w:r>
      <w:r w:rsidR="00956E7E" w:rsidRPr="003845D4">
        <w:rPr>
          <w:lang w:val="ru-RU"/>
        </w:rPr>
        <w:t xml:space="preserve"> </w:t>
      </w:r>
      <w:r w:rsidR="00956E7E" w:rsidRPr="003845D4">
        <w:rPr>
          <w:lang w:val="en-US"/>
        </w:rPr>
        <w:t>които се предоставят за безвъзмездно ползване от учениците</w:t>
      </w:r>
      <w:r w:rsidR="00956E7E" w:rsidRPr="003845D4">
        <w:rPr>
          <w:lang w:val="bg-BG"/>
        </w:rPr>
        <w:t xml:space="preserve"> за уч.2025-26 г.</w:t>
      </w:r>
      <w:r w:rsidR="00956E7E" w:rsidRPr="003845D4">
        <w:rPr>
          <w:color w:val="000000"/>
          <w:lang w:val="bg-BG"/>
        </w:rPr>
        <w:t xml:space="preserve">                                         </w:t>
      </w:r>
    </w:p>
    <w:p w14:paraId="17AA0711" w14:textId="68E4564C" w:rsidR="00492881" w:rsidRPr="003845D4" w:rsidRDefault="00956E7E" w:rsidP="003845D4">
      <w:pPr>
        <w:pStyle w:val="21"/>
        <w:spacing w:before="0" w:beforeAutospacing="0" w:after="120" w:afterAutospacing="0"/>
        <w:ind w:firstLine="360"/>
        <w:jc w:val="both"/>
        <w:rPr>
          <w:color w:val="000000"/>
          <w:lang w:val="bg-BG"/>
        </w:rPr>
      </w:pPr>
      <w:r w:rsidRPr="003845D4">
        <w:t xml:space="preserve">Важни въпроси- санкции на ученици, </w:t>
      </w:r>
      <w:r w:rsidRPr="003845D4">
        <w:rPr>
          <w:lang w:val="bg-BG"/>
        </w:rPr>
        <w:t>П</w:t>
      </w:r>
      <w:r w:rsidRPr="003845D4">
        <w:t>атронен празник</w:t>
      </w:r>
      <w:r w:rsidRPr="003845D4">
        <w:rPr>
          <w:lang w:val="bg-BG"/>
        </w:rPr>
        <w:t>-</w:t>
      </w:r>
      <w:r w:rsidRPr="003845D4">
        <w:t>Ден на отворените врати,  механизъм по обход, столово хранене ремонтни дейности и др</w:t>
      </w:r>
    </w:p>
    <w:p w14:paraId="70DDD6F0" w14:textId="4E18877C" w:rsidR="00EA47F8" w:rsidRPr="003845D4" w:rsidRDefault="00EA47F8" w:rsidP="003845D4">
      <w:pPr>
        <w:ind w:firstLine="720"/>
        <w:jc w:val="both"/>
        <w:rPr>
          <w:sz w:val="24"/>
          <w:szCs w:val="24"/>
        </w:rPr>
      </w:pPr>
      <w:r w:rsidRPr="003845D4">
        <w:rPr>
          <w:b/>
          <w:sz w:val="24"/>
          <w:szCs w:val="24"/>
        </w:rPr>
        <w:t>По втора доклада</w:t>
      </w:r>
      <w:r w:rsidRPr="003845D4">
        <w:rPr>
          <w:sz w:val="24"/>
          <w:szCs w:val="24"/>
        </w:rPr>
        <w:t xml:space="preserve"> се напра</w:t>
      </w:r>
      <w:r w:rsidR="00ED383A" w:rsidRPr="003845D4">
        <w:rPr>
          <w:sz w:val="24"/>
          <w:szCs w:val="24"/>
        </w:rPr>
        <w:t>ви от Д. Калистрова</w:t>
      </w:r>
      <w:r w:rsidR="00E6672B" w:rsidRPr="003845D4">
        <w:rPr>
          <w:sz w:val="24"/>
          <w:szCs w:val="24"/>
        </w:rPr>
        <w:t>, счетоводител, приложение №1.</w:t>
      </w:r>
      <w:r w:rsidR="002D29A6" w:rsidRPr="003845D4">
        <w:rPr>
          <w:sz w:val="24"/>
          <w:szCs w:val="24"/>
        </w:rPr>
        <w:t xml:space="preserve"> Не п</w:t>
      </w:r>
      <w:r w:rsidR="00E879C3" w:rsidRPr="003845D4">
        <w:rPr>
          <w:sz w:val="24"/>
          <w:szCs w:val="24"/>
        </w:rPr>
        <w:t xml:space="preserve">остъпиха въпроси относно отчета, обяснено беше, че </w:t>
      </w:r>
      <w:r w:rsidR="003C6029" w:rsidRPr="003845D4">
        <w:rPr>
          <w:sz w:val="24"/>
          <w:szCs w:val="24"/>
        </w:rPr>
        <w:t>средствата са разпредели правилно и няма притеснения, благодарение на добрата политика на институцията, на увеличаващия се брой ученици, на доходите от наеми и спечелените Н</w:t>
      </w:r>
      <w:r w:rsidR="009D7657" w:rsidRPr="003845D4">
        <w:rPr>
          <w:sz w:val="24"/>
          <w:szCs w:val="24"/>
        </w:rPr>
        <w:t xml:space="preserve">ационални програми </w:t>
      </w:r>
      <w:r w:rsidR="003C6029" w:rsidRPr="003845D4">
        <w:rPr>
          <w:sz w:val="24"/>
          <w:szCs w:val="24"/>
        </w:rPr>
        <w:t xml:space="preserve"> и проекти.</w:t>
      </w:r>
    </w:p>
    <w:p w14:paraId="098BA522" w14:textId="7932D19F" w:rsidR="00AD6912" w:rsidRPr="003845D4" w:rsidRDefault="00F979F6" w:rsidP="003845D4">
      <w:pPr>
        <w:pStyle w:val="21"/>
        <w:spacing w:before="0" w:beforeAutospacing="0" w:after="120" w:afterAutospacing="0"/>
        <w:ind w:firstLine="360"/>
        <w:jc w:val="both"/>
        <w:rPr>
          <w:bCs/>
          <w:lang w:val="bg-BG"/>
        </w:rPr>
      </w:pPr>
      <w:r w:rsidRPr="003845D4">
        <w:rPr>
          <w:rStyle w:val="a6"/>
          <w:b w:val="0"/>
          <w:lang w:val="bg-BG"/>
        </w:rPr>
        <w:t xml:space="preserve">Гласуваха: </w:t>
      </w:r>
      <w:r w:rsidRPr="003845D4">
        <w:rPr>
          <w:bCs/>
        </w:rPr>
        <w:t xml:space="preserve"> </w:t>
      </w:r>
      <w:r w:rsidRPr="003845D4">
        <w:rPr>
          <w:rStyle w:val="a6"/>
          <w:b w:val="0"/>
          <w:lang w:val="bg-BG"/>
        </w:rPr>
        <w:t xml:space="preserve">„За“- </w:t>
      </w:r>
      <w:r w:rsidR="00033F3C">
        <w:rPr>
          <w:rStyle w:val="a6"/>
          <w:b w:val="0"/>
          <w:lang w:val="bg-BG"/>
        </w:rPr>
        <w:t>5</w:t>
      </w:r>
      <w:r w:rsidRPr="003845D4">
        <w:rPr>
          <w:rStyle w:val="a6"/>
          <w:b w:val="0"/>
          <w:lang w:val="bg-BG"/>
        </w:rPr>
        <w:t xml:space="preserve"> души, „против“ – 0 и 0- „въздържали се“ </w:t>
      </w:r>
      <w:r w:rsidR="002D29A6" w:rsidRPr="003845D4">
        <w:rPr>
          <w:bCs/>
          <w:lang w:val="bg-BG"/>
        </w:rPr>
        <w:t>.</w:t>
      </w:r>
    </w:p>
    <w:p w14:paraId="4D4ACB37" w14:textId="3075ACC2" w:rsidR="00DB345B" w:rsidRPr="003845D4" w:rsidRDefault="00EA47F8" w:rsidP="003845D4">
      <w:pPr>
        <w:pStyle w:val="21"/>
        <w:spacing w:before="0" w:beforeAutospacing="0" w:after="0" w:afterAutospacing="0"/>
        <w:ind w:firstLine="720"/>
        <w:jc w:val="both"/>
        <w:rPr>
          <w:bCs/>
          <w:lang w:val="bg-BG"/>
        </w:rPr>
      </w:pPr>
      <w:r w:rsidRPr="003845D4">
        <w:rPr>
          <w:b/>
        </w:rPr>
        <w:t>По трета точка</w:t>
      </w:r>
      <w:r w:rsidR="00121416" w:rsidRPr="003845D4">
        <w:t xml:space="preserve"> </w:t>
      </w:r>
      <w:r w:rsidR="001A14F3" w:rsidRPr="003845D4">
        <w:rPr>
          <w:rStyle w:val="a6"/>
          <w:b w:val="0"/>
          <w:lang w:val="bg-BG"/>
        </w:rPr>
        <w:t>г-жа Балабанова е представен подробен</w:t>
      </w:r>
      <w:r w:rsidR="00E65DEC" w:rsidRPr="003845D4">
        <w:rPr>
          <w:rStyle w:val="a6"/>
          <w:b w:val="0"/>
          <w:lang w:val="bg-BG"/>
        </w:rPr>
        <w:t xml:space="preserve"> отчет по изпълнението на Стратегията на институцията, съгл.чл.269, ал.1, т.1 от ЗПУО и чл.16, ал.1, т.1 от ПСУДОС </w:t>
      </w:r>
      <w:r w:rsidR="00E879C3" w:rsidRPr="003845D4">
        <w:rPr>
          <w:rStyle w:val="a6"/>
          <w:b w:val="0"/>
          <w:lang w:val="bg-BG"/>
        </w:rPr>
        <w:t>финансовия план към нея за 202</w:t>
      </w:r>
      <w:r w:rsidR="00956E7E" w:rsidRPr="003845D4">
        <w:rPr>
          <w:rStyle w:val="a6"/>
          <w:b w:val="0"/>
          <w:lang w:val="bg-BG"/>
        </w:rPr>
        <w:t>4</w:t>
      </w:r>
      <w:r w:rsidR="00E879C3" w:rsidRPr="003845D4">
        <w:rPr>
          <w:rStyle w:val="a6"/>
          <w:b w:val="0"/>
          <w:lang w:val="bg-BG"/>
        </w:rPr>
        <w:t>-2</w:t>
      </w:r>
      <w:r w:rsidR="00956E7E" w:rsidRPr="003845D4">
        <w:rPr>
          <w:rStyle w:val="a6"/>
          <w:b w:val="0"/>
          <w:lang w:val="bg-BG"/>
        </w:rPr>
        <w:t>5</w:t>
      </w:r>
      <w:r w:rsidR="00E65DEC" w:rsidRPr="003845D4">
        <w:rPr>
          <w:rStyle w:val="a6"/>
          <w:b w:val="0"/>
          <w:lang w:val="bg-BG"/>
        </w:rPr>
        <w:t xml:space="preserve"> година.( </w:t>
      </w:r>
      <w:r w:rsidR="00E65DEC" w:rsidRPr="003845D4">
        <w:rPr>
          <w:rStyle w:val="a6"/>
          <w:b w:val="0"/>
          <w:i/>
          <w:lang w:val="bg-BG"/>
        </w:rPr>
        <w:t>Приложение №2</w:t>
      </w:r>
      <w:r w:rsidR="00E65DEC" w:rsidRPr="003845D4">
        <w:rPr>
          <w:rStyle w:val="a6"/>
          <w:b w:val="0"/>
          <w:lang w:val="bg-BG"/>
        </w:rPr>
        <w:t>).</w:t>
      </w:r>
    </w:p>
    <w:p w14:paraId="4962C9DB" w14:textId="0AB5D9E1" w:rsidR="005004E6" w:rsidRPr="003845D4" w:rsidRDefault="005004E6" w:rsidP="003845D4">
      <w:pPr>
        <w:pStyle w:val="21"/>
        <w:spacing w:before="0" w:beforeAutospacing="0" w:after="120" w:afterAutospacing="0"/>
        <w:ind w:firstLine="360"/>
        <w:jc w:val="both"/>
        <w:rPr>
          <w:bCs/>
          <w:lang w:val="bg-BG"/>
        </w:rPr>
      </w:pPr>
      <w:r w:rsidRPr="003845D4">
        <w:rPr>
          <w:rStyle w:val="a6"/>
          <w:b w:val="0"/>
          <w:lang w:val="bg-BG"/>
        </w:rPr>
        <w:t xml:space="preserve">Гласуваха: </w:t>
      </w:r>
      <w:r w:rsidRPr="003845D4">
        <w:rPr>
          <w:bCs/>
        </w:rPr>
        <w:t xml:space="preserve"> </w:t>
      </w:r>
      <w:r w:rsidRPr="003845D4">
        <w:rPr>
          <w:rStyle w:val="a6"/>
          <w:b w:val="0"/>
          <w:lang w:val="bg-BG"/>
        </w:rPr>
        <w:t xml:space="preserve">„За“- </w:t>
      </w:r>
      <w:r w:rsidR="00033F3C">
        <w:rPr>
          <w:rStyle w:val="a6"/>
          <w:b w:val="0"/>
          <w:lang w:val="bg-BG"/>
        </w:rPr>
        <w:t>5</w:t>
      </w:r>
      <w:r w:rsidRPr="003845D4">
        <w:rPr>
          <w:rStyle w:val="a6"/>
          <w:b w:val="0"/>
          <w:lang w:val="bg-BG"/>
        </w:rPr>
        <w:t xml:space="preserve"> души, „против“ – 0 и 0- „въздържали се“ </w:t>
      </w:r>
    </w:p>
    <w:p w14:paraId="6DE6BE55" w14:textId="1394847B" w:rsidR="00E65DEC" w:rsidRPr="003845D4" w:rsidRDefault="00E65DEC" w:rsidP="003845D4">
      <w:pPr>
        <w:pStyle w:val="21"/>
        <w:spacing w:before="0" w:beforeAutospacing="0" w:after="120" w:afterAutospacing="0"/>
        <w:ind w:left="120" w:firstLine="240"/>
        <w:jc w:val="both"/>
        <w:rPr>
          <w:rStyle w:val="a6"/>
          <w:b w:val="0"/>
          <w:lang w:val="bg-BG"/>
        </w:rPr>
      </w:pPr>
      <w:r w:rsidRPr="003845D4">
        <w:rPr>
          <w:b/>
        </w:rPr>
        <w:t>По четвърта точка директорът</w:t>
      </w:r>
      <w:r w:rsidRPr="003845D4">
        <w:rPr>
          <w:rStyle w:val="a6"/>
          <w:b w:val="0"/>
          <w:lang w:val="bg-BG"/>
        </w:rPr>
        <w:t xml:space="preserve"> подробно запозна присъстващите с У</w:t>
      </w:r>
      <w:r w:rsidR="00F06FA1" w:rsidRPr="003845D4">
        <w:rPr>
          <w:rStyle w:val="a6"/>
          <w:b w:val="0"/>
          <w:lang w:val="bg-BG"/>
        </w:rPr>
        <w:t>чилищните учебни планове за 202</w:t>
      </w:r>
      <w:r w:rsidR="00956E7E" w:rsidRPr="003845D4">
        <w:rPr>
          <w:rStyle w:val="a6"/>
          <w:b w:val="0"/>
          <w:lang w:val="bg-BG"/>
        </w:rPr>
        <w:t>5</w:t>
      </w:r>
      <w:r w:rsidR="00F06FA1" w:rsidRPr="003845D4">
        <w:rPr>
          <w:rStyle w:val="a6"/>
          <w:b w:val="0"/>
          <w:lang w:val="bg-BG"/>
        </w:rPr>
        <w:t>-2</w:t>
      </w:r>
      <w:r w:rsidR="00956E7E" w:rsidRPr="003845D4">
        <w:rPr>
          <w:rStyle w:val="a6"/>
          <w:b w:val="0"/>
          <w:lang w:val="bg-BG"/>
        </w:rPr>
        <w:t>6</w:t>
      </w:r>
      <w:r w:rsidR="00F06FA1" w:rsidRPr="003845D4">
        <w:rPr>
          <w:rStyle w:val="a6"/>
          <w:b w:val="0"/>
          <w:lang w:val="bg-BG"/>
        </w:rPr>
        <w:t xml:space="preserve"> </w:t>
      </w:r>
      <w:r w:rsidRPr="003845D4">
        <w:rPr>
          <w:rStyle w:val="a6"/>
          <w:b w:val="0"/>
          <w:lang w:val="bg-BG"/>
        </w:rPr>
        <w:t xml:space="preserve">година, като напомни, че заявления с Рамкови учебни планове   и предложенията за ИУЧ-РП, ДЧСД и посещение на ЦОУД са попълнени и входирани от всички родители. Тя подробно обясни, че раздел А </w:t>
      </w:r>
      <w:r w:rsidR="00096BB0" w:rsidRPr="003845D4">
        <w:rPr>
          <w:rStyle w:val="a6"/>
          <w:b w:val="0"/>
          <w:lang w:val="bg-BG"/>
        </w:rPr>
        <w:t xml:space="preserve">не се променя </w:t>
      </w:r>
      <w:r w:rsidR="009D7657" w:rsidRPr="003845D4">
        <w:rPr>
          <w:rStyle w:val="a6"/>
          <w:b w:val="0"/>
          <w:lang w:val="bg-BG"/>
        </w:rPr>
        <w:t xml:space="preserve">, </w:t>
      </w:r>
      <w:r w:rsidR="00096BB0" w:rsidRPr="003845D4">
        <w:rPr>
          <w:rStyle w:val="a6"/>
          <w:b w:val="0"/>
          <w:lang w:val="bg-BG"/>
        </w:rPr>
        <w:t>той е съгласно рамков учебен план</w:t>
      </w:r>
      <w:r w:rsidRPr="003845D4">
        <w:rPr>
          <w:rStyle w:val="a6"/>
          <w:b w:val="0"/>
          <w:lang w:val="bg-BG"/>
        </w:rPr>
        <w:t>, затова акцентира върху часовете в ра</w:t>
      </w:r>
      <w:r w:rsidR="00F06FA1" w:rsidRPr="003845D4">
        <w:rPr>
          <w:rStyle w:val="a6"/>
          <w:b w:val="0"/>
          <w:lang w:val="bg-BG"/>
        </w:rPr>
        <w:t xml:space="preserve">здел Б- ИУЧ(РП) . </w:t>
      </w:r>
      <w:r w:rsidRPr="003845D4">
        <w:rPr>
          <w:rStyle w:val="a6"/>
          <w:b w:val="0"/>
          <w:lang w:val="bg-BG"/>
        </w:rPr>
        <w:t xml:space="preserve"> Тези часове подробно са обсъдени на пе</w:t>
      </w:r>
      <w:r w:rsidR="00F06FA1" w:rsidRPr="003845D4">
        <w:rPr>
          <w:rStyle w:val="a6"/>
          <w:b w:val="0"/>
          <w:lang w:val="bg-BG"/>
        </w:rPr>
        <w:t>дагогическия съвет.</w:t>
      </w:r>
      <w:r w:rsidR="00096BB0" w:rsidRPr="003845D4">
        <w:rPr>
          <w:rStyle w:val="a6"/>
          <w:b w:val="0"/>
          <w:lang w:val="bg-BG"/>
        </w:rPr>
        <w:t xml:space="preserve"> Тя уточни, че</w:t>
      </w:r>
      <w:r w:rsidR="00F06FA1" w:rsidRPr="003845D4">
        <w:rPr>
          <w:rStyle w:val="a6"/>
          <w:b w:val="0"/>
          <w:lang w:val="bg-BG"/>
        </w:rPr>
        <w:t xml:space="preserve"> </w:t>
      </w:r>
      <w:r w:rsidR="00096BB0" w:rsidRPr="003845D4">
        <w:rPr>
          <w:rStyle w:val="a6"/>
          <w:b w:val="0"/>
          <w:lang w:val="bg-BG"/>
        </w:rPr>
        <w:t>тази год</w:t>
      </w:r>
      <w:r w:rsidR="00F06FA1" w:rsidRPr="003845D4">
        <w:rPr>
          <w:rStyle w:val="a6"/>
          <w:b w:val="0"/>
          <w:lang w:val="bg-BG"/>
        </w:rPr>
        <w:t xml:space="preserve">ина  </w:t>
      </w:r>
      <w:r w:rsidR="001B6F07" w:rsidRPr="003845D4">
        <w:rPr>
          <w:rStyle w:val="a6"/>
          <w:b w:val="0"/>
          <w:lang w:val="bg-BG"/>
        </w:rPr>
        <w:t>УУП са същите като миналата година.</w:t>
      </w:r>
      <w:r w:rsidR="009D7657" w:rsidRPr="003845D4">
        <w:rPr>
          <w:rStyle w:val="a6"/>
          <w:b w:val="0"/>
          <w:lang w:val="bg-BG"/>
        </w:rPr>
        <w:t xml:space="preserve"> </w:t>
      </w:r>
    </w:p>
    <w:p w14:paraId="4820B2AC" w14:textId="78CFF8F1" w:rsidR="00E65DEC" w:rsidRPr="003845D4" w:rsidRDefault="00E65DEC" w:rsidP="003845D4">
      <w:pPr>
        <w:pStyle w:val="21"/>
        <w:spacing w:before="0" w:beforeAutospacing="0" w:after="120" w:afterAutospacing="0"/>
        <w:ind w:left="120"/>
        <w:jc w:val="both"/>
        <w:rPr>
          <w:rStyle w:val="a6"/>
          <w:b w:val="0"/>
          <w:lang w:val="bg-BG"/>
        </w:rPr>
      </w:pPr>
      <w:r w:rsidRPr="003845D4">
        <w:rPr>
          <w:rStyle w:val="a6"/>
          <w:b w:val="0"/>
          <w:lang w:val="bg-BG"/>
        </w:rPr>
        <w:t>Съгласуване на училищните учебни пла</w:t>
      </w:r>
      <w:r w:rsidR="00F06FA1" w:rsidRPr="003845D4">
        <w:rPr>
          <w:rStyle w:val="a6"/>
          <w:b w:val="0"/>
          <w:lang w:val="bg-BG"/>
        </w:rPr>
        <w:t>нове за 202</w:t>
      </w:r>
      <w:r w:rsidR="00956E7E" w:rsidRPr="003845D4">
        <w:rPr>
          <w:rStyle w:val="a6"/>
          <w:b w:val="0"/>
          <w:lang w:val="bg-BG"/>
        </w:rPr>
        <w:t>5</w:t>
      </w:r>
      <w:r w:rsidR="00F06FA1" w:rsidRPr="003845D4">
        <w:rPr>
          <w:rStyle w:val="a6"/>
          <w:b w:val="0"/>
          <w:lang w:val="bg-BG"/>
        </w:rPr>
        <w:t>-2</w:t>
      </w:r>
      <w:r w:rsidR="00956E7E" w:rsidRPr="003845D4">
        <w:rPr>
          <w:rStyle w:val="a6"/>
          <w:b w:val="0"/>
          <w:lang w:val="bg-BG"/>
        </w:rPr>
        <w:t>6</w:t>
      </w:r>
      <w:r w:rsidR="00F06FA1" w:rsidRPr="003845D4">
        <w:rPr>
          <w:rStyle w:val="a6"/>
          <w:b w:val="0"/>
          <w:lang w:val="bg-BG"/>
        </w:rPr>
        <w:t xml:space="preserve"> </w:t>
      </w:r>
      <w:r w:rsidRPr="003845D4">
        <w:rPr>
          <w:rStyle w:val="a6"/>
          <w:b w:val="0"/>
          <w:lang w:val="bg-BG"/>
        </w:rPr>
        <w:t xml:space="preserve"> година се подложи на гласуване:</w:t>
      </w:r>
    </w:p>
    <w:p w14:paraId="29734AA0" w14:textId="6ECABB6B" w:rsidR="00E65DEC" w:rsidRPr="003845D4" w:rsidRDefault="00E65DEC" w:rsidP="003845D4">
      <w:pPr>
        <w:pStyle w:val="21"/>
        <w:spacing w:before="240" w:beforeAutospacing="0" w:after="120" w:afterAutospacing="0"/>
        <w:ind w:left="360"/>
        <w:jc w:val="both"/>
        <w:rPr>
          <w:b/>
          <w:bCs/>
          <w:lang w:val="bg-BG"/>
        </w:rPr>
      </w:pPr>
      <w:r w:rsidRPr="003845D4">
        <w:rPr>
          <w:rStyle w:val="a6"/>
          <w:b w:val="0"/>
          <w:lang w:val="bg-BG"/>
        </w:rPr>
        <w:t xml:space="preserve">„За“- </w:t>
      </w:r>
      <w:r w:rsidR="00033F3C">
        <w:rPr>
          <w:rStyle w:val="a6"/>
          <w:b w:val="0"/>
          <w:lang w:val="bg-BG"/>
        </w:rPr>
        <w:t>5</w:t>
      </w:r>
      <w:r w:rsidRPr="003845D4">
        <w:rPr>
          <w:rStyle w:val="a6"/>
          <w:b w:val="0"/>
          <w:lang w:val="bg-BG"/>
        </w:rPr>
        <w:t xml:space="preserve"> души, „против“ – 0 и 0- „въздържали се“.</w:t>
      </w:r>
    </w:p>
    <w:p w14:paraId="4702A34F" w14:textId="77777777" w:rsidR="00015DFF" w:rsidRPr="003845D4" w:rsidRDefault="00AD6912" w:rsidP="003845D4">
      <w:pPr>
        <w:pStyle w:val="21"/>
        <w:spacing w:before="0" w:beforeAutospacing="0" w:after="120" w:afterAutospacing="0"/>
        <w:ind w:firstLine="360"/>
        <w:jc w:val="both"/>
        <w:rPr>
          <w:rStyle w:val="a6"/>
          <w:b w:val="0"/>
          <w:lang w:val="bg-BG"/>
        </w:rPr>
      </w:pPr>
      <w:r w:rsidRPr="003845D4">
        <w:rPr>
          <w:rStyle w:val="a6"/>
          <w:lang w:val="bg-BG"/>
        </w:rPr>
        <w:t>По пета</w:t>
      </w:r>
      <w:r w:rsidR="00015DFF" w:rsidRPr="003845D4">
        <w:rPr>
          <w:rStyle w:val="a6"/>
          <w:lang w:val="bg-BG"/>
        </w:rPr>
        <w:t xml:space="preserve"> точка от дневния ред, </w:t>
      </w:r>
      <w:r w:rsidR="00015DFF" w:rsidRPr="003845D4">
        <w:rPr>
          <w:rStyle w:val="a6"/>
          <w:b w:val="0"/>
          <w:lang w:val="bg-BG"/>
        </w:rPr>
        <w:t>г-жа Балабанова предложи за представител за участие в създаването и приемането на Етичния кодекс на институц</w:t>
      </w:r>
      <w:r w:rsidR="00F06FA1" w:rsidRPr="003845D4">
        <w:rPr>
          <w:rStyle w:val="a6"/>
          <w:b w:val="0"/>
          <w:lang w:val="bg-BG"/>
        </w:rPr>
        <w:t>ията да бъде г-жа Латинка Вълчева</w:t>
      </w:r>
      <w:r w:rsidR="00015DFF" w:rsidRPr="003845D4">
        <w:rPr>
          <w:rStyle w:val="a6"/>
          <w:b w:val="0"/>
          <w:lang w:val="bg-BG"/>
        </w:rPr>
        <w:t>. Предложението бе гласувано.</w:t>
      </w:r>
    </w:p>
    <w:p w14:paraId="4B3FD69B" w14:textId="70D4D22A" w:rsidR="00015DFF" w:rsidRPr="003845D4" w:rsidRDefault="00015DFF" w:rsidP="003845D4">
      <w:pPr>
        <w:pStyle w:val="21"/>
        <w:spacing w:before="240" w:beforeAutospacing="0" w:after="120" w:afterAutospacing="0"/>
        <w:ind w:left="360"/>
        <w:jc w:val="both"/>
        <w:rPr>
          <w:rStyle w:val="a6"/>
          <w:b w:val="0"/>
          <w:lang w:val="bg-BG"/>
        </w:rPr>
      </w:pPr>
      <w:r w:rsidRPr="003845D4">
        <w:rPr>
          <w:rStyle w:val="a6"/>
          <w:b w:val="0"/>
          <w:lang w:val="bg-BG"/>
        </w:rPr>
        <w:t xml:space="preserve">„За“- </w:t>
      </w:r>
      <w:r w:rsidR="00033F3C">
        <w:rPr>
          <w:rStyle w:val="a6"/>
          <w:b w:val="0"/>
          <w:lang w:val="bg-BG"/>
        </w:rPr>
        <w:t>5</w:t>
      </w:r>
      <w:r w:rsidRPr="003845D4">
        <w:rPr>
          <w:rStyle w:val="a6"/>
          <w:b w:val="0"/>
          <w:lang w:val="bg-BG"/>
        </w:rPr>
        <w:t xml:space="preserve"> души, „против“ – 0 и 0- „въздържали се“.</w:t>
      </w:r>
    </w:p>
    <w:p w14:paraId="411B29DE" w14:textId="2E542850" w:rsidR="00956E7E" w:rsidRPr="003845D4" w:rsidRDefault="00AD6912" w:rsidP="003845D4">
      <w:pPr>
        <w:pStyle w:val="21"/>
        <w:spacing w:before="0" w:beforeAutospacing="0" w:after="0" w:afterAutospacing="0"/>
        <w:ind w:firstLine="360"/>
        <w:jc w:val="both"/>
        <w:rPr>
          <w:b/>
          <w:bCs/>
          <w:lang w:val="bg-BG"/>
        </w:rPr>
      </w:pPr>
      <w:r w:rsidRPr="003845D4">
        <w:rPr>
          <w:b/>
          <w:bCs/>
          <w:lang w:val="bg-BG"/>
        </w:rPr>
        <w:t xml:space="preserve">По </w:t>
      </w:r>
      <w:r w:rsidR="00956E7E" w:rsidRPr="003845D4">
        <w:rPr>
          <w:b/>
          <w:bCs/>
          <w:lang w:val="bg-BG"/>
        </w:rPr>
        <w:t>шеста</w:t>
      </w:r>
      <w:r w:rsidR="00015DFF" w:rsidRPr="003845D4">
        <w:rPr>
          <w:b/>
          <w:bCs/>
          <w:lang w:val="bg-BG"/>
        </w:rPr>
        <w:t xml:space="preserve"> точка</w:t>
      </w:r>
      <w:r w:rsidR="00F06FA1" w:rsidRPr="003845D4">
        <w:rPr>
          <w:b/>
          <w:bCs/>
          <w:lang w:val="bg-BG"/>
        </w:rPr>
        <w:t>,</w:t>
      </w:r>
      <w:r w:rsidR="00956E7E" w:rsidRPr="003845D4">
        <w:rPr>
          <w:b/>
          <w:bCs/>
          <w:lang w:val="bg-BG"/>
        </w:rPr>
        <w:t xml:space="preserve"> представи се Становище от членовете, което бе подписано за учвеличаване с 9 ученици  план-прием за първи клас 2025-26 г.;по 3-ма ученици повече в клас.</w:t>
      </w:r>
    </w:p>
    <w:p w14:paraId="301A8A5E" w14:textId="00D1C74A" w:rsidR="00956E7E" w:rsidRPr="003845D4" w:rsidRDefault="00956E7E" w:rsidP="003845D4">
      <w:pPr>
        <w:pStyle w:val="21"/>
        <w:spacing w:before="240" w:beforeAutospacing="0" w:after="120" w:afterAutospacing="0"/>
        <w:ind w:left="360"/>
        <w:jc w:val="both"/>
        <w:rPr>
          <w:rStyle w:val="a6"/>
          <w:b w:val="0"/>
          <w:lang w:val="bg-BG"/>
        </w:rPr>
      </w:pPr>
      <w:r w:rsidRPr="003845D4">
        <w:rPr>
          <w:rStyle w:val="a6"/>
          <w:b w:val="0"/>
          <w:lang w:val="bg-BG"/>
        </w:rPr>
        <w:t xml:space="preserve">„За“- </w:t>
      </w:r>
      <w:r w:rsidR="00033F3C">
        <w:rPr>
          <w:rStyle w:val="a6"/>
          <w:b w:val="0"/>
          <w:lang w:val="bg-BG"/>
        </w:rPr>
        <w:t>4</w:t>
      </w:r>
      <w:r w:rsidRPr="003845D4">
        <w:rPr>
          <w:rStyle w:val="a6"/>
          <w:b w:val="0"/>
          <w:lang w:val="bg-BG"/>
        </w:rPr>
        <w:t xml:space="preserve"> души, </w:t>
      </w:r>
      <w:r w:rsidR="00033F3C">
        <w:rPr>
          <w:rStyle w:val="a6"/>
          <w:b w:val="0"/>
          <w:lang w:val="bg-BG"/>
        </w:rPr>
        <w:t xml:space="preserve"> </w:t>
      </w:r>
      <w:r w:rsidRPr="003845D4">
        <w:rPr>
          <w:rStyle w:val="a6"/>
          <w:b w:val="0"/>
          <w:lang w:val="bg-BG"/>
        </w:rPr>
        <w:t>„против“ – 0 и</w:t>
      </w:r>
      <w:r w:rsidR="00033F3C">
        <w:rPr>
          <w:rStyle w:val="a6"/>
          <w:b w:val="0"/>
          <w:lang w:val="bg-BG"/>
        </w:rPr>
        <w:t xml:space="preserve"> </w:t>
      </w:r>
      <w:r w:rsidRPr="003845D4">
        <w:rPr>
          <w:rStyle w:val="a6"/>
          <w:b w:val="0"/>
          <w:lang w:val="bg-BG"/>
        </w:rPr>
        <w:t xml:space="preserve"> 0- „въздържали се“</w:t>
      </w:r>
    </w:p>
    <w:p w14:paraId="14B3522E" w14:textId="7A6940C9" w:rsidR="00956E7E" w:rsidRPr="003845D4" w:rsidRDefault="00956E7E" w:rsidP="003845D4">
      <w:pPr>
        <w:pStyle w:val="21"/>
        <w:spacing w:before="240" w:beforeAutospacing="0" w:after="120" w:afterAutospacing="0"/>
        <w:ind w:left="360"/>
        <w:jc w:val="both"/>
        <w:rPr>
          <w:bCs/>
          <w:lang w:val="bg-BG"/>
        </w:rPr>
      </w:pPr>
      <w:r w:rsidRPr="003845D4">
        <w:rPr>
          <w:rStyle w:val="a6"/>
          <w:b w:val="0"/>
          <w:lang w:val="bg-BG"/>
        </w:rPr>
        <w:t>Като становището е представено за подпис на Анета Кацарска.</w:t>
      </w:r>
    </w:p>
    <w:p w14:paraId="0797141C" w14:textId="419170A5" w:rsidR="00DE1C65" w:rsidRPr="003845D4" w:rsidRDefault="00DE1C65" w:rsidP="003845D4">
      <w:pPr>
        <w:pStyle w:val="21"/>
        <w:spacing w:before="0" w:beforeAutospacing="0" w:after="0" w:afterAutospacing="0"/>
        <w:ind w:firstLine="360"/>
        <w:jc w:val="both"/>
        <w:rPr>
          <w:b/>
          <w:bCs/>
          <w:lang w:val="bg-BG"/>
        </w:rPr>
      </w:pPr>
      <w:r w:rsidRPr="003845D4">
        <w:rPr>
          <w:b/>
          <w:bCs/>
          <w:lang w:val="bg-BG"/>
        </w:rPr>
        <w:t xml:space="preserve">По седма точка, </w:t>
      </w:r>
      <w:r w:rsidRPr="003845D4">
        <w:rPr>
          <w:bCs/>
        </w:rPr>
        <w:t>Съгласува</w:t>
      </w:r>
      <w:r w:rsidRPr="003845D4">
        <w:rPr>
          <w:bCs/>
          <w:lang w:val="bg-BG"/>
        </w:rPr>
        <w:t xml:space="preserve"> се</w:t>
      </w:r>
      <w:r w:rsidRPr="003845D4">
        <w:rPr>
          <w:bCs/>
        </w:rPr>
        <w:t xml:space="preserve"> избора на учебници и учебник/учебни комплекти по Компютърно моделиране за </w:t>
      </w:r>
      <w:r w:rsidRPr="003845D4">
        <w:rPr>
          <w:bCs/>
          <w:lang w:val="en-US"/>
        </w:rPr>
        <w:t>IV</w:t>
      </w:r>
      <w:r w:rsidRPr="003845D4">
        <w:rPr>
          <w:bCs/>
        </w:rPr>
        <w:t xml:space="preserve"> клас, за уч. 2025-26 г. , съгл. чл.164, ал.2, чл. 269, ал.1, т.8 от ЗПУО. Като,  в срок до 30.06.2025 г. на имейла на институцията е върнат отговор „Съгласувам избора“</w:t>
      </w:r>
      <w:r w:rsidRPr="003845D4">
        <w:rPr>
          <w:bCs/>
          <w:lang w:val="bg-BG"/>
        </w:rPr>
        <w:t xml:space="preserve"> от всички членове – Становище №АСД-01-3056/01.07.2025 г</w:t>
      </w:r>
    </w:p>
    <w:p w14:paraId="30BEBEF0" w14:textId="5A41761D" w:rsidR="007C471D" w:rsidRPr="003845D4" w:rsidRDefault="00F06FA1" w:rsidP="003845D4">
      <w:pPr>
        <w:pStyle w:val="21"/>
        <w:spacing w:before="0" w:beforeAutospacing="0" w:after="0" w:afterAutospacing="0"/>
        <w:ind w:firstLine="360"/>
        <w:jc w:val="both"/>
        <w:rPr>
          <w:bCs/>
          <w:lang w:val="bg-BG"/>
        </w:rPr>
      </w:pPr>
      <w:r w:rsidRPr="003845D4">
        <w:rPr>
          <w:b/>
          <w:bCs/>
          <w:lang w:val="bg-BG"/>
        </w:rPr>
        <w:t xml:space="preserve"> </w:t>
      </w:r>
      <w:r w:rsidR="00DE1C65" w:rsidRPr="003845D4">
        <w:rPr>
          <w:b/>
          <w:bCs/>
          <w:lang w:val="bg-BG"/>
        </w:rPr>
        <w:t xml:space="preserve">По осма точка </w:t>
      </w:r>
      <w:r w:rsidRPr="003845D4">
        <w:rPr>
          <w:b/>
          <w:bCs/>
          <w:lang w:val="bg-BG"/>
        </w:rPr>
        <w:t>подготовка за началото на 202</w:t>
      </w:r>
      <w:r w:rsidR="00DE1C65" w:rsidRPr="003845D4">
        <w:rPr>
          <w:b/>
          <w:bCs/>
          <w:lang w:val="bg-BG"/>
        </w:rPr>
        <w:t>5</w:t>
      </w:r>
      <w:r w:rsidRPr="003845D4">
        <w:rPr>
          <w:b/>
          <w:bCs/>
          <w:lang w:val="bg-BG"/>
        </w:rPr>
        <w:t>-2</w:t>
      </w:r>
      <w:r w:rsidR="00DE1C65" w:rsidRPr="003845D4">
        <w:rPr>
          <w:b/>
          <w:bCs/>
          <w:lang w:val="bg-BG"/>
        </w:rPr>
        <w:t xml:space="preserve">6 </w:t>
      </w:r>
      <w:r w:rsidR="00015DFF" w:rsidRPr="003845D4">
        <w:rPr>
          <w:b/>
          <w:bCs/>
          <w:lang w:val="bg-BG"/>
        </w:rPr>
        <w:t>година се напомни, че</w:t>
      </w:r>
      <w:r w:rsidR="00015DFF" w:rsidRPr="003845D4">
        <w:rPr>
          <w:rStyle w:val="a6"/>
          <w:b w:val="0"/>
          <w:lang w:val="bg-BG"/>
        </w:rPr>
        <w:t xml:space="preserve"> програмите по чл.263, ал.1, т.8 и 9 от ЗПУО се п</w:t>
      </w:r>
      <w:r w:rsidR="006D1E34" w:rsidRPr="003845D4">
        <w:rPr>
          <w:rStyle w:val="a6"/>
          <w:b w:val="0"/>
          <w:lang w:val="bg-BG"/>
        </w:rPr>
        <w:t>риемат на педагогически съве</w:t>
      </w:r>
      <w:r w:rsidRPr="003845D4">
        <w:rPr>
          <w:rStyle w:val="a6"/>
          <w:b w:val="0"/>
          <w:lang w:val="bg-BG"/>
        </w:rPr>
        <w:t>т съвм</w:t>
      </w:r>
      <w:r w:rsidR="009D7657" w:rsidRPr="003845D4">
        <w:rPr>
          <w:rStyle w:val="a6"/>
          <w:b w:val="0"/>
          <w:lang w:val="bg-BG"/>
        </w:rPr>
        <w:t>е</w:t>
      </w:r>
      <w:r w:rsidRPr="003845D4">
        <w:rPr>
          <w:rStyle w:val="a6"/>
          <w:b w:val="0"/>
          <w:lang w:val="bg-BG"/>
        </w:rPr>
        <w:t>стно с обществения съвет и  те са част от Стратегията.</w:t>
      </w:r>
      <w:r w:rsidR="00DE1C65" w:rsidRPr="003845D4">
        <w:rPr>
          <w:rStyle w:val="a6"/>
          <w:b w:val="0"/>
          <w:lang w:val="bg-BG"/>
        </w:rPr>
        <w:t xml:space="preserve"> Г-жа Балабанова съобщи, че тази година ще има ГЦОУД и в </w:t>
      </w:r>
      <w:r w:rsidR="00DE1C65" w:rsidRPr="003845D4">
        <w:rPr>
          <w:rStyle w:val="a6"/>
          <w:b w:val="0"/>
          <w:lang w:val="en-US"/>
        </w:rPr>
        <w:t xml:space="preserve">V-VI </w:t>
      </w:r>
      <w:r w:rsidR="00DE1C65" w:rsidRPr="003845D4">
        <w:rPr>
          <w:rStyle w:val="a6"/>
          <w:b w:val="0"/>
          <w:lang w:val="bg-BG"/>
        </w:rPr>
        <w:t>клас, защото има достатъчно желаещи.</w:t>
      </w:r>
    </w:p>
    <w:p w14:paraId="20AFC38C" w14:textId="76A92F9F" w:rsidR="00B23286" w:rsidRPr="003845D4" w:rsidRDefault="00B35D77" w:rsidP="003845D4">
      <w:pPr>
        <w:ind w:firstLine="720"/>
        <w:jc w:val="both"/>
        <w:rPr>
          <w:sz w:val="24"/>
          <w:szCs w:val="24"/>
        </w:rPr>
      </w:pPr>
      <w:r w:rsidRPr="003845D4">
        <w:rPr>
          <w:sz w:val="24"/>
          <w:szCs w:val="24"/>
        </w:rPr>
        <w:t>Поради изчерпване на всички точк</w:t>
      </w:r>
      <w:r w:rsidR="00CD3D50" w:rsidRPr="003845D4">
        <w:rPr>
          <w:sz w:val="24"/>
          <w:szCs w:val="24"/>
        </w:rPr>
        <w:t xml:space="preserve">и от дневния ред </w:t>
      </w:r>
      <w:r w:rsidR="001208E0" w:rsidRPr="003845D4">
        <w:rPr>
          <w:sz w:val="24"/>
          <w:szCs w:val="24"/>
        </w:rPr>
        <w:t>заседанието приключи в 17</w:t>
      </w:r>
      <w:r w:rsidR="000D2CB5" w:rsidRPr="003845D4">
        <w:rPr>
          <w:sz w:val="24"/>
          <w:szCs w:val="24"/>
        </w:rPr>
        <w:t>,</w:t>
      </w:r>
      <w:r w:rsidR="00033F3C">
        <w:rPr>
          <w:sz w:val="24"/>
          <w:szCs w:val="24"/>
        </w:rPr>
        <w:t>5</w:t>
      </w:r>
      <w:r w:rsidR="000D2CB5" w:rsidRPr="003845D4">
        <w:rPr>
          <w:sz w:val="24"/>
          <w:szCs w:val="24"/>
        </w:rPr>
        <w:t xml:space="preserve">5 часа и </w:t>
      </w:r>
      <w:r w:rsidR="00CD3D50" w:rsidRPr="003845D4">
        <w:rPr>
          <w:sz w:val="24"/>
          <w:szCs w:val="24"/>
        </w:rPr>
        <w:t>се взе</w:t>
      </w:r>
      <w:r w:rsidR="000D2CB5" w:rsidRPr="003845D4">
        <w:rPr>
          <w:sz w:val="24"/>
          <w:szCs w:val="24"/>
        </w:rPr>
        <w:t>ха следните</w:t>
      </w:r>
      <w:r w:rsidR="00CD3D50" w:rsidRPr="003845D4">
        <w:rPr>
          <w:sz w:val="24"/>
          <w:szCs w:val="24"/>
        </w:rPr>
        <w:t xml:space="preserve"> решение:</w:t>
      </w:r>
    </w:p>
    <w:p w14:paraId="143B7450" w14:textId="77777777" w:rsidR="003845D4" w:rsidRDefault="003845D4" w:rsidP="003845D4">
      <w:pPr>
        <w:jc w:val="both"/>
        <w:rPr>
          <w:b/>
          <w:sz w:val="24"/>
          <w:szCs w:val="24"/>
        </w:rPr>
      </w:pPr>
    </w:p>
    <w:p w14:paraId="11ED9AD8" w14:textId="600E00A4" w:rsidR="00C464E9" w:rsidRPr="003845D4" w:rsidRDefault="002D00DC" w:rsidP="003845D4">
      <w:pPr>
        <w:jc w:val="both"/>
        <w:rPr>
          <w:b/>
          <w:sz w:val="24"/>
          <w:szCs w:val="24"/>
        </w:rPr>
      </w:pPr>
      <w:r w:rsidRPr="003845D4">
        <w:rPr>
          <w:b/>
          <w:sz w:val="24"/>
          <w:szCs w:val="24"/>
        </w:rPr>
        <w:t>Решение</w:t>
      </w:r>
      <w:r w:rsidR="00A363B8" w:rsidRPr="003845D4">
        <w:rPr>
          <w:b/>
          <w:sz w:val="24"/>
          <w:szCs w:val="24"/>
        </w:rPr>
        <w:t xml:space="preserve"> 1</w:t>
      </w:r>
      <w:r w:rsidRPr="003845D4">
        <w:rPr>
          <w:b/>
          <w:sz w:val="24"/>
          <w:szCs w:val="24"/>
        </w:rPr>
        <w:t>:</w:t>
      </w:r>
    </w:p>
    <w:p w14:paraId="635A00CC" w14:textId="77777777" w:rsidR="00BE4ED7" w:rsidRPr="003845D4" w:rsidRDefault="00C464E9" w:rsidP="003845D4">
      <w:pPr>
        <w:jc w:val="both"/>
        <w:rPr>
          <w:sz w:val="24"/>
          <w:szCs w:val="24"/>
        </w:rPr>
      </w:pPr>
      <w:r w:rsidRPr="003845D4">
        <w:rPr>
          <w:sz w:val="24"/>
          <w:szCs w:val="24"/>
        </w:rPr>
        <w:t xml:space="preserve"> </w:t>
      </w:r>
      <w:r w:rsidRPr="003845D4">
        <w:rPr>
          <w:sz w:val="24"/>
          <w:szCs w:val="24"/>
        </w:rPr>
        <w:tab/>
      </w:r>
      <w:r w:rsidR="00BE4ED7" w:rsidRPr="003845D4">
        <w:rPr>
          <w:sz w:val="24"/>
          <w:szCs w:val="24"/>
        </w:rPr>
        <w:t xml:space="preserve">На основание на чл.269, ал.1, т.4 и т.5 от ЗПУО, чл.16, ал.1, т.4 и т.5 от </w:t>
      </w:r>
      <w:r w:rsidR="00BE4ED7" w:rsidRPr="003845D4">
        <w:rPr>
          <w:rStyle w:val="a6"/>
          <w:sz w:val="24"/>
          <w:szCs w:val="24"/>
        </w:rPr>
        <w:t>ПСУДОСДГУ</w:t>
      </w:r>
      <w:r w:rsidR="00BE4ED7" w:rsidRPr="003845D4">
        <w:rPr>
          <w:sz w:val="24"/>
          <w:szCs w:val="24"/>
        </w:rPr>
        <w:t xml:space="preserve"> се  дава положително становище:</w:t>
      </w:r>
    </w:p>
    <w:p w14:paraId="0EDD7205" w14:textId="3D633558" w:rsidR="00BE4ED7" w:rsidRPr="003845D4" w:rsidRDefault="00BE4ED7" w:rsidP="003845D4">
      <w:pPr>
        <w:pStyle w:val="21"/>
        <w:numPr>
          <w:ilvl w:val="0"/>
          <w:numId w:val="17"/>
        </w:numPr>
        <w:spacing w:before="0" w:beforeAutospacing="0" w:after="120" w:afterAutospacing="0"/>
        <w:jc w:val="both"/>
        <w:rPr>
          <w:rStyle w:val="a6"/>
          <w:b w:val="0"/>
        </w:rPr>
      </w:pPr>
      <w:r w:rsidRPr="003845D4">
        <w:t xml:space="preserve">На </w:t>
      </w:r>
      <w:r w:rsidRPr="003845D4">
        <w:rPr>
          <w:lang w:val="bg-BG"/>
        </w:rPr>
        <w:t xml:space="preserve"> </w:t>
      </w:r>
      <w:r w:rsidRPr="003845D4">
        <w:rPr>
          <w:rStyle w:val="a6"/>
          <w:b w:val="0"/>
          <w:lang w:val="bg-BG"/>
        </w:rPr>
        <w:t xml:space="preserve">Отчет за изпълнението за второ тримесечие – януари, февруари, март, </w:t>
      </w:r>
      <w:r w:rsidR="002D29A6" w:rsidRPr="003845D4">
        <w:rPr>
          <w:rStyle w:val="a6"/>
          <w:b w:val="0"/>
          <w:lang w:val="bg-BG"/>
        </w:rPr>
        <w:t xml:space="preserve">април, май, </w:t>
      </w:r>
      <w:r w:rsidR="00F06FA1" w:rsidRPr="003845D4">
        <w:rPr>
          <w:rStyle w:val="a6"/>
          <w:b w:val="0"/>
          <w:lang w:val="bg-BG"/>
        </w:rPr>
        <w:t>юни за 202</w:t>
      </w:r>
      <w:r w:rsidR="00DE1C65" w:rsidRPr="003845D4">
        <w:rPr>
          <w:rStyle w:val="a6"/>
          <w:b w:val="0"/>
          <w:lang w:val="bg-BG"/>
        </w:rPr>
        <w:t>5</w:t>
      </w:r>
      <w:r w:rsidRPr="003845D4">
        <w:rPr>
          <w:rStyle w:val="a6"/>
          <w:b w:val="0"/>
          <w:lang w:val="bg-BG"/>
        </w:rPr>
        <w:t xml:space="preserve"> г. на делегирания бюджет на институцията.</w:t>
      </w:r>
    </w:p>
    <w:p w14:paraId="606BF079" w14:textId="77777777" w:rsidR="00BE4ED7" w:rsidRPr="003845D4" w:rsidRDefault="00BE4ED7" w:rsidP="003845D4">
      <w:pPr>
        <w:pStyle w:val="21"/>
        <w:spacing w:before="0" w:beforeAutospacing="0" w:after="120" w:afterAutospacing="0"/>
        <w:ind w:left="60"/>
        <w:jc w:val="both"/>
        <w:rPr>
          <w:rStyle w:val="a6"/>
          <w:lang w:val="bg-BG"/>
        </w:rPr>
      </w:pPr>
      <w:r w:rsidRPr="003845D4">
        <w:rPr>
          <w:rStyle w:val="a6"/>
          <w:lang w:val="bg-BG"/>
        </w:rPr>
        <w:t>Решения 2:</w:t>
      </w:r>
    </w:p>
    <w:p w14:paraId="27F536D0" w14:textId="7AF9B236" w:rsidR="00CD3D50" w:rsidRPr="003845D4" w:rsidRDefault="00BE4ED7" w:rsidP="003845D4">
      <w:pPr>
        <w:pStyle w:val="21"/>
        <w:spacing w:before="0" w:beforeAutospacing="0" w:after="120" w:afterAutospacing="0"/>
        <w:ind w:firstLine="420"/>
        <w:jc w:val="both"/>
        <w:rPr>
          <w:rStyle w:val="a6"/>
          <w:b w:val="0"/>
          <w:lang w:val="bg-BG"/>
        </w:rPr>
      </w:pPr>
      <w:r w:rsidRPr="003845D4">
        <w:rPr>
          <w:rStyle w:val="a6"/>
          <w:b w:val="0"/>
          <w:lang w:val="bg-BG"/>
        </w:rPr>
        <w:t>На основание на чл.269, ал.1, т.1 от ЗПУО и чл.16, ал.1, т.1 от ПСУДОСДГУ се прие отчет на директора за изпълнението на Стратегия за развитие на училището и  финансовия план към н</w:t>
      </w:r>
      <w:r w:rsidR="001A14F3" w:rsidRPr="003845D4">
        <w:rPr>
          <w:rStyle w:val="a6"/>
          <w:b w:val="0"/>
          <w:lang w:val="bg-BG"/>
        </w:rPr>
        <w:t>ея за 20</w:t>
      </w:r>
      <w:r w:rsidR="00F06FA1" w:rsidRPr="003845D4">
        <w:rPr>
          <w:rStyle w:val="a6"/>
          <w:b w:val="0"/>
          <w:lang w:val="bg-BG"/>
        </w:rPr>
        <w:t>2</w:t>
      </w:r>
      <w:r w:rsidR="00DE1C65" w:rsidRPr="003845D4">
        <w:rPr>
          <w:rStyle w:val="a6"/>
          <w:b w:val="0"/>
          <w:lang w:val="bg-BG"/>
        </w:rPr>
        <w:t>4</w:t>
      </w:r>
      <w:r w:rsidR="001A14F3" w:rsidRPr="003845D4">
        <w:rPr>
          <w:rStyle w:val="a6"/>
          <w:b w:val="0"/>
          <w:lang w:val="bg-BG"/>
        </w:rPr>
        <w:t>-2</w:t>
      </w:r>
      <w:r w:rsidR="00DE1C65" w:rsidRPr="003845D4">
        <w:rPr>
          <w:rStyle w:val="a6"/>
          <w:b w:val="0"/>
          <w:lang w:val="bg-BG"/>
        </w:rPr>
        <w:t>5</w:t>
      </w:r>
      <w:r w:rsidRPr="003845D4">
        <w:rPr>
          <w:rStyle w:val="a6"/>
          <w:b w:val="0"/>
          <w:lang w:val="bg-BG"/>
        </w:rPr>
        <w:t xml:space="preserve"> година.</w:t>
      </w:r>
    </w:p>
    <w:p w14:paraId="05448FC6" w14:textId="77777777" w:rsidR="00F51923" w:rsidRPr="003845D4" w:rsidRDefault="00F51923" w:rsidP="003845D4">
      <w:pPr>
        <w:jc w:val="both"/>
        <w:rPr>
          <w:b/>
          <w:sz w:val="24"/>
          <w:szCs w:val="24"/>
        </w:rPr>
      </w:pPr>
      <w:r w:rsidRPr="003845D4">
        <w:rPr>
          <w:b/>
          <w:sz w:val="24"/>
          <w:szCs w:val="24"/>
        </w:rPr>
        <w:t>Решение 3:</w:t>
      </w:r>
    </w:p>
    <w:p w14:paraId="36248464" w14:textId="77C6205F" w:rsidR="0063491C" w:rsidRPr="003845D4" w:rsidRDefault="00F51923" w:rsidP="003845D4">
      <w:pPr>
        <w:ind w:firstLine="720"/>
        <w:jc w:val="both"/>
        <w:rPr>
          <w:sz w:val="24"/>
          <w:szCs w:val="24"/>
        </w:rPr>
      </w:pPr>
      <w:r w:rsidRPr="003845D4">
        <w:rPr>
          <w:sz w:val="24"/>
          <w:szCs w:val="24"/>
        </w:rPr>
        <w:t xml:space="preserve">На основание на чл.269, ал.1, т.6 от ЗПУО, чл.16, ал.1, т.6  от </w:t>
      </w:r>
      <w:r w:rsidRPr="003845D4">
        <w:rPr>
          <w:rStyle w:val="a6"/>
          <w:sz w:val="24"/>
          <w:szCs w:val="24"/>
        </w:rPr>
        <w:t>ПСУДОСДГУ</w:t>
      </w:r>
      <w:r w:rsidRPr="003845D4">
        <w:rPr>
          <w:sz w:val="24"/>
          <w:szCs w:val="24"/>
        </w:rPr>
        <w:t xml:space="preserve"> се  съгласуват :</w:t>
      </w:r>
      <w:r w:rsidR="00E10435" w:rsidRPr="003845D4">
        <w:rPr>
          <w:sz w:val="24"/>
          <w:szCs w:val="24"/>
        </w:rPr>
        <w:t xml:space="preserve"> </w:t>
      </w:r>
      <w:r w:rsidRPr="003845D4">
        <w:rPr>
          <w:sz w:val="24"/>
          <w:szCs w:val="24"/>
        </w:rPr>
        <w:t>Уч</w:t>
      </w:r>
      <w:r w:rsidR="001A14F3" w:rsidRPr="003845D4">
        <w:rPr>
          <w:sz w:val="24"/>
          <w:szCs w:val="24"/>
        </w:rPr>
        <w:t>илищните</w:t>
      </w:r>
      <w:r w:rsidR="00F06FA1" w:rsidRPr="003845D4">
        <w:rPr>
          <w:sz w:val="24"/>
          <w:szCs w:val="24"/>
        </w:rPr>
        <w:t xml:space="preserve"> учебни планове за 202</w:t>
      </w:r>
      <w:r w:rsidR="00033F3C">
        <w:rPr>
          <w:sz w:val="24"/>
          <w:szCs w:val="24"/>
        </w:rPr>
        <w:t>5</w:t>
      </w:r>
      <w:r w:rsidR="00F06FA1" w:rsidRPr="003845D4">
        <w:rPr>
          <w:sz w:val="24"/>
          <w:szCs w:val="24"/>
        </w:rPr>
        <w:t>-2</w:t>
      </w:r>
      <w:r w:rsidR="00033F3C">
        <w:rPr>
          <w:sz w:val="24"/>
          <w:szCs w:val="24"/>
        </w:rPr>
        <w:t>6</w:t>
      </w:r>
      <w:r w:rsidR="00E10435" w:rsidRPr="003845D4">
        <w:rPr>
          <w:sz w:val="24"/>
          <w:szCs w:val="24"/>
        </w:rPr>
        <w:t xml:space="preserve"> </w:t>
      </w:r>
      <w:r w:rsidRPr="003845D4">
        <w:rPr>
          <w:sz w:val="24"/>
          <w:szCs w:val="24"/>
        </w:rPr>
        <w:t xml:space="preserve">години по класове от </w:t>
      </w:r>
      <w:r w:rsidRPr="003845D4">
        <w:rPr>
          <w:sz w:val="24"/>
          <w:szCs w:val="24"/>
          <w:lang w:val="en-US"/>
        </w:rPr>
        <w:t xml:space="preserve">I </w:t>
      </w:r>
      <w:r w:rsidRPr="003845D4">
        <w:rPr>
          <w:sz w:val="24"/>
          <w:szCs w:val="24"/>
        </w:rPr>
        <w:t xml:space="preserve">до </w:t>
      </w:r>
      <w:r w:rsidRPr="003845D4">
        <w:rPr>
          <w:sz w:val="24"/>
          <w:szCs w:val="24"/>
          <w:lang w:val="en-US"/>
        </w:rPr>
        <w:t>VII</w:t>
      </w:r>
      <w:r w:rsidRPr="003845D4">
        <w:rPr>
          <w:sz w:val="24"/>
          <w:szCs w:val="24"/>
        </w:rPr>
        <w:t xml:space="preserve"> клас</w:t>
      </w:r>
      <w:r w:rsidR="00DE1C65" w:rsidRPr="003845D4">
        <w:rPr>
          <w:sz w:val="24"/>
          <w:szCs w:val="24"/>
        </w:rPr>
        <w:t>.</w:t>
      </w:r>
    </w:p>
    <w:p w14:paraId="12900975" w14:textId="74E5D12E" w:rsidR="00DE1C65" w:rsidRPr="003845D4" w:rsidRDefault="00DE1C65" w:rsidP="003845D4">
      <w:pPr>
        <w:jc w:val="both"/>
        <w:rPr>
          <w:b/>
          <w:bCs/>
          <w:sz w:val="24"/>
          <w:szCs w:val="24"/>
        </w:rPr>
      </w:pPr>
      <w:r w:rsidRPr="003845D4">
        <w:rPr>
          <w:b/>
          <w:bCs/>
          <w:sz w:val="24"/>
          <w:szCs w:val="24"/>
        </w:rPr>
        <w:t>Решение 4:</w:t>
      </w:r>
    </w:p>
    <w:p w14:paraId="54CC5694" w14:textId="77777777" w:rsidR="00DE1C65" w:rsidRPr="003845D4" w:rsidRDefault="00DE1C65" w:rsidP="003845D4">
      <w:pPr>
        <w:pStyle w:val="21"/>
        <w:spacing w:before="0" w:beforeAutospacing="0" w:after="0" w:afterAutospacing="0"/>
        <w:ind w:firstLine="360"/>
        <w:jc w:val="both"/>
        <w:rPr>
          <w:bCs/>
          <w:lang w:val="bg-BG"/>
        </w:rPr>
      </w:pPr>
      <w:r w:rsidRPr="003845D4">
        <w:t>Съгласно чл.269, ал.1, т. 11 за представител</w:t>
      </w:r>
      <w:r w:rsidRPr="003845D4">
        <w:rPr>
          <w:rStyle w:val="a6"/>
          <w:b w:val="0"/>
        </w:rPr>
        <w:t>, ко</w:t>
      </w:r>
      <w:r w:rsidRPr="003845D4">
        <w:rPr>
          <w:rStyle w:val="a6"/>
          <w:b w:val="0"/>
          <w:lang w:val="bg-BG"/>
        </w:rPr>
        <w:t>й</w:t>
      </w:r>
      <w:r w:rsidRPr="003845D4">
        <w:rPr>
          <w:rStyle w:val="a6"/>
          <w:b w:val="0"/>
        </w:rPr>
        <w:t xml:space="preserve">то да участва в създаването и приемането на Етичен кодекс на училищната общност е избрана – </w:t>
      </w:r>
      <w:r w:rsidRPr="003845D4">
        <w:rPr>
          <w:rStyle w:val="a6"/>
          <w:b w:val="0"/>
          <w:lang w:val="bg-BG"/>
        </w:rPr>
        <w:t xml:space="preserve">Латинка Вълчева. </w:t>
      </w:r>
    </w:p>
    <w:p w14:paraId="37FC4EA1" w14:textId="184C0E58" w:rsidR="00DE1C65" w:rsidRPr="003845D4" w:rsidRDefault="00DE1C65" w:rsidP="003845D4">
      <w:pPr>
        <w:jc w:val="both"/>
        <w:rPr>
          <w:b/>
          <w:bCs/>
          <w:sz w:val="24"/>
          <w:szCs w:val="24"/>
        </w:rPr>
      </w:pPr>
      <w:r w:rsidRPr="003845D4">
        <w:rPr>
          <w:b/>
          <w:bCs/>
          <w:sz w:val="24"/>
          <w:szCs w:val="24"/>
        </w:rPr>
        <w:t>Решение 5:</w:t>
      </w:r>
    </w:p>
    <w:p w14:paraId="38CF0F2D" w14:textId="187AFB0B" w:rsidR="00DE1C65" w:rsidRPr="003845D4" w:rsidRDefault="00DE1C65" w:rsidP="003845D4">
      <w:pPr>
        <w:ind w:firstLine="720"/>
        <w:jc w:val="both"/>
        <w:rPr>
          <w:bCs/>
          <w:sz w:val="24"/>
          <w:szCs w:val="24"/>
        </w:rPr>
      </w:pPr>
      <w:r w:rsidRPr="003845D4">
        <w:rPr>
          <w:bCs/>
          <w:sz w:val="24"/>
          <w:szCs w:val="24"/>
        </w:rPr>
        <w:t xml:space="preserve">На основание на  чл.164, ал.2, чл. 269, ал.1, т.8 от ЗПУО се Съгласува  избора на учебници и учебник/учебни комплекти по Компютърно моделиране за </w:t>
      </w:r>
      <w:r w:rsidRPr="003845D4">
        <w:rPr>
          <w:bCs/>
          <w:sz w:val="24"/>
          <w:szCs w:val="24"/>
          <w:lang w:val="en-US"/>
        </w:rPr>
        <w:t>IV</w:t>
      </w:r>
      <w:r w:rsidRPr="003845D4">
        <w:rPr>
          <w:bCs/>
          <w:sz w:val="24"/>
          <w:szCs w:val="24"/>
        </w:rPr>
        <w:t xml:space="preserve"> клас, за уч. 2025-26 г. </w:t>
      </w:r>
    </w:p>
    <w:p w14:paraId="40FD9F53" w14:textId="19A98271" w:rsidR="00DE1C65" w:rsidRPr="003845D4" w:rsidRDefault="00DE1C65" w:rsidP="003845D4">
      <w:pPr>
        <w:jc w:val="both"/>
        <w:rPr>
          <w:b/>
          <w:sz w:val="24"/>
          <w:szCs w:val="24"/>
        </w:rPr>
      </w:pPr>
      <w:r w:rsidRPr="003845D4">
        <w:rPr>
          <w:b/>
          <w:sz w:val="24"/>
          <w:szCs w:val="24"/>
        </w:rPr>
        <w:t>Решение 6:</w:t>
      </w:r>
    </w:p>
    <w:p w14:paraId="16FDD9E8" w14:textId="48879210" w:rsidR="00DE1C65" w:rsidRPr="003845D4" w:rsidRDefault="00DE1C65" w:rsidP="003845D4">
      <w:pPr>
        <w:jc w:val="both"/>
        <w:rPr>
          <w:sz w:val="24"/>
          <w:szCs w:val="24"/>
        </w:rPr>
      </w:pPr>
      <w:r w:rsidRPr="003845D4">
        <w:rPr>
          <w:bCs/>
          <w:sz w:val="24"/>
          <w:szCs w:val="24"/>
        </w:rPr>
        <w:tab/>
        <w:t>Даде се Становище за увеличение на план-приема на първи клас, 2025-26 г. с 9 ученици</w:t>
      </w:r>
      <w:r w:rsidR="00A57336" w:rsidRPr="003845D4">
        <w:rPr>
          <w:bCs/>
          <w:sz w:val="24"/>
          <w:szCs w:val="24"/>
        </w:rPr>
        <w:t xml:space="preserve"> повече</w:t>
      </w:r>
      <w:r w:rsidRPr="003845D4">
        <w:rPr>
          <w:bCs/>
          <w:sz w:val="24"/>
          <w:szCs w:val="24"/>
        </w:rPr>
        <w:t>, по 3 бр.  в клас</w:t>
      </w:r>
    </w:p>
    <w:p w14:paraId="0FE9EC91" w14:textId="0A29FE79" w:rsidR="00E10435" w:rsidRPr="003845D4" w:rsidRDefault="00E10435" w:rsidP="003845D4">
      <w:pPr>
        <w:jc w:val="both"/>
        <w:rPr>
          <w:b/>
          <w:sz w:val="24"/>
          <w:szCs w:val="24"/>
        </w:rPr>
      </w:pPr>
    </w:p>
    <w:p w14:paraId="43F79B6E" w14:textId="77777777" w:rsidR="00DE1C65" w:rsidRPr="003845D4" w:rsidRDefault="00DE1C65" w:rsidP="003845D4">
      <w:pPr>
        <w:jc w:val="both"/>
        <w:rPr>
          <w:b/>
          <w:sz w:val="24"/>
          <w:szCs w:val="24"/>
        </w:rPr>
      </w:pPr>
    </w:p>
    <w:p w14:paraId="68F99EBE" w14:textId="31B56F48" w:rsidR="00E10435" w:rsidRPr="003845D4" w:rsidRDefault="00DE1C65" w:rsidP="003845D4">
      <w:pPr>
        <w:jc w:val="both"/>
        <w:rPr>
          <w:sz w:val="24"/>
          <w:szCs w:val="24"/>
        </w:rPr>
      </w:pPr>
      <w:r w:rsidRPr="003845D4">
        <w:rPr>
          <w:b/>
          <w:sz w:val="24"/>
          <w:szCs w:val="24"/>
        </w:rPr>
        <w:t>Приложения:</w:t>
      </w:r>
      <w:r w:rsidR="001208E0" w:rsidRPr="003845D4">
        <w:rPr>
          <w:sz w:val="24"/>
          <w:szCs w:val="24"/>
        </w:rPr>
        <w:tab/>
      </w:r>
      <w:r w:rsidR="00E10435" w:rsidRPr="003845D4">
        <w:rPr>
          <w:sz w:val="24"/>
          <w:szCs w:val="24"/>
        </w:rPr>
        <w:t xml:space="preserve"> </w:t>
      </w:r>
    </w:p>
    <w:p w14:paraId="00D04153" w14:textId="526432B1" w:rsidR="00F51923" w:rsidRPr="003845D4" w:rsidRDefault="000A24D0" w:rsidP="003845D4">
      <w:pPr>
        <w:jc w:val="both"/>
        <w:rPr>
          <w:sz w:val="24"/>
          <w:szCs w:val="24"/>
        </w:rPr>
      </w:pPr>
      <w:r w:rsidRPr="003845D4">
        <w:rPr>
          <w:sz w:val="24"/>
          <w:szCs w:val="24"/>
        </w:rPr>
        <w:t xml:space="preserve"> </w:t>
      </w:r>
    </w:p>
    <w:p w14:paraId="5066C127" w14:textId="77777777" w:rsidR="00F51923" w:rsidRPr="003845D4" w:rsidRDefault="00F51923" w:rsidP="003845D4">
      <w:pPr>
        <w:ind w:firstLine="360"/>
        <w:jc w:val="both"/>
        <w:rPr>
          <w:i/>
          <w:sz w:val="24"/>
          <w:szCs w:val="24"/>
        </w:rPr>
      </w:pPr>
      <w:r w:rsidRPr="003845D4">
        <w:rPr>
          <w:sz w:val="24"/>
          <w:szCs w:val="24"/>
        </w:rPr>
        <w:t>Неразделна част от протокола</w:t>
      </w:r>
      <w:r w:rsidRPr="003845D4">
        <w:rPr>
          <w:i/>
          <w:sz w:val="24"/>
          <w:szCs w:val="24"/>
        </w:rPr>
        <w:t>:</w:t>
      </w:r>
    </w:p>
    <w:p w14:paraId="110CD142" w14:textId="08A98C4D" w:rsidR="00F51923" w:rsidRPr="003845D4" w:rsidRDefault="00A57336" w:rsidP="003845D4">
      <w:pPr>
        <w:jc w:val="both"/>
        <w:rPr>
          <w:i/>
          <w:sz w:val="24"/>
          <w:szCs w:val="24"/>
        </w:rPr>
      </w:pPr>
      <w:r w:rsidRPr="003845D4">
        <w:rPr>
          <w:i/>
          <w:sz w:val="24"/>
          <w:szCs w:val="24"/>
        </w:rPr>
        <w:t>1.</w:t>
      </w:r>
      <w:r w:rsidR="00F51923" w:rsidRPr="003845D4">
        <w:rPr>
          <w:i/>
          <w:sz w:val="24"/>
          <w:szCs w:val="24"/>
        </w:rPr>
        <w:t xml:space="preserve">Приложение №1- </w:t>
      </w:r>
      <w:r w:rsidR="00F06FA1" w:rsidRPr="003845D4">
        <w:rPr>
          <w:i/>
          <w:sz w:val="24"/>
          <w:szCs w:val="24"/>
        </w:rPr>
        <w:t>Отчет на бюджет 202</w:t>
      </w:r>
      <w:r w:rsidRPr="003845D4">
        <w:rPr>
          <w:i/>
          <w:sz w:val="24"/>
          <w:szCs w:val="24"/>
        </w:rPr>
        <w:t>5</w:t>
      </w:r>
      <w:r w:rsidR="00F51923" w:rsidRPr="003845D4">
        <w:rPr>
          <w:i/>
          <w:sz w:val="24"/>
          <w:szCs w:val="24"/>
        </w:rPr>
        <w:t xml:space="preserve"> г. на ОУ „Стоян Михайловски“, Пловдив</w:t>
      </w:r>
      <w:r w:rsidR="000B7F50" w:rsidRPr="003845D4">
        <w:rPr>
          <w:i/>
          <w:sz w:val="24"/>
          <w:szCs w:val="24"/>
        </w:rPr>
        <w:t xml:space="preserve"> за второ тримесечие на 202</w:t>
      </w:r>
      <w:r w:rsidRPr="003845D4">
        <w:rPr>
          <w:i/>
          <w:sz w:val="24"/>
          <w:szCs w:val="24"/>
        </w:rPr>
        <w:t>5</w:t>
      </w:r>
      <w:r w:rsidR="00F51923" w:rsidRPr="003845D4">
        <w:rPr>
          <w:i/>
          <w:sz w:val="24"/>
          <w:szCs w:val="24"/>
        </w:rPr>
        <w:t xml:space="preserve"> г.;</w:t>
      </w:r>
    </w:p>
    <w:p w14:paraId="33C498FC" w14:textId="17673185" w:rsidR="00F51923" w:rsidRPr="003845D4" w:rsidRDefault="00A57336" w:rsidP="003845D4">
      <w:pPr>
        <w:jc w:val="both"/>
        <w:rPr>
          <w:i/>
          <w:sz w:val="24"/>
          <w:szCs w:val="24"/>
        </w:rPr>
      </w:pPr>
      <w:r w:rsidRPr="003845D4">
        <w:rPr>
          <w:i/>
          <w:sz w:val="24"/>
          <w:szCs w:val="24"/>
        </w:rPr>
        <w:t>2.</w:t>
      </w:r>
      <w:r w:rsidR="00F51923" w:rsidRPr="003845D4">
        <w:rPr>
          <w:i/>
          <w:sz w:val="24"/>
          <w:szCs w:val="24"/>
        </w:rPr>
        <w:t>Приложение №2- Отчет з</w:t>
      </w:r>
      <w:r w:rsidR="001208E0" w:rsidRPr="003845D4">
        <w:rPr>
          <w:i/>
          <w:sz w:val="24"/>
          <w:szCs w:val="24"/>
        </w:rPr>
        <w:t xml:space="preserve">а </w:t>
      </w:r>
      <w:r w:rsidR="00F06FA1" w:rsidRPr="003845D4">
        <w:rPr>
          <w:i/>
          <w:sz w:val="24"/>
          <w:szCs w:val="24"/>
        </w:rPr>
        <w:t>изпълнение на Стратегията 202</w:t>
      </w:r>
      <w:r w:rsidRPr="003845D4">
        <w:rPr>
          <w:i/>
          <w:sz w:val="24"/>
          <w:szCs w:val="24"/>
        </w:rPr>
        <w:t>4</w:t>
      </w:r>
      <w:r w:rsidR="00492D6A" w:rsidRPr="003845D4">
        <w:rPr>
          <w:i/>
          <w:sz w:val="24"/>
          <w:szCs w:val="24"/>
        </w:rPr>
        <w:t>-202</w:t>
      </w:r>
      <w:r w:rsidRPr="003845D4">
        <w:rPr>
          <w:i/>
          <w:sz w:val="24"/>
          <w:szCs w:val="24"/>
        </w:rPr>
        <w:t>5</w:t>
      </w:r>
      <w:r w:rsidR="00F51923" w:rsidRPr="003845D4">
        <w:rPr>
          <w:i/>
          <w:sz w:val="24"/>
          <w:szCs w:val="24"/>
        </w:rPr>
        <w:t xml:space="preserve"> година;</w:t>
      </w:r>
    </w:p>
    <w:p w14:paraId="6CE36ECA" w14:textId="34601E01" w:rsidR="00A57336" w:rsidRPr="003845D4" w:rsidRDefault="00A57336" w:rsidP="003845D4">
      <w:pPr>
        <w:jc w:val="both"/>
        <w:rPr>
          <w:i/>
          <w:sz w:val="24"/>
          <w:szCs w:val="24"/>
        </w:rPr>
      </w:pPr>
      <w:r w:rsidRPr="003845D4">
        <w:rPr>
          <w:i/>
          <w:sz w:val="24"/>
          <w:szCs w:val="24"/>
        </w:rPr>
        <w:t>3. Становище избор КМ</w:t>
      </w:r>
      <w:r w:rsidR="003845D4">
        <w:rPr>
          <w:i/>
          <w:sz w:val="24"/>
          <w:szCs w:val="24"/>
        </w:rPr>
        <w:t xml:space="preserve">- </w:t>
      </w:r>
      <w:r w:rsidR="003845D4">
        <w:rPr>
          <w:i/>
          <w:sz w:val="24"/>
          <w:szCs w:val="24"/>
          <w:lang w:val="en-US"/>
        </w:rPr>
        <w:t>IV</w:t>
      </w:r>
      <w:r w:rsidR="003845D4">
        <w:rPr>
          <w:i/>
          <w:sz w:val="24"/>
          <w:szCs w:val="24"/>
        </w:rPr>
        <w:t xml:space="preserve"> клас;</w:t>
      </w:r>
    </w:p>
    <w:p w14:paraId="0F89E8DB" w14:textId="666BE933" w:rsidR="00A57336" w:rsidRPr="003845D4" w:rsidRDefault="00A57336" w:rsidP="003845D4">
      <w:pPr>
        <w:jc w:val="both"/>
        <w:rPr>
          <w:i/>
          <w:sz w:val="24"/>
          <w:szCs w:val="24"/>
        </w:rPr>
      </w:pPr>
      <w:r w:rsidRPr="003845D4">
        <w:rPr>
          <w:i/>
          <w:sz w:val="24"/>
          <w:szCs w:val="24"/>
        </w:rPr>
        <w:t>5. Становище план-прием</w:t>
      </w:r>
      <w:r w:rsidR="003845D4">
        <w:rPr>
          <w:i/>
          <w:sz w:val="24"/>
          <w:szCs w:val="24"/>
        </w:rPr>
        <w:t>.</w:t>
      </w:r>
    </w:p>
    <w:p w14:paraId="37C5D9DC" w14:textId="77777777" w:rsidR="00A57336" w:rsidRPr="003845D4" w:rsidRDefault="00A57336" w:rsidP="003845D4">
      <w:pPr>
        <w:jc w:val="both"/>
        <w:rPr>
          <w:i/>
          <w:sz w:val="24"/>
          <w:szCs w:val="24"/>
        </w:rPr>
      </w:pPr>
    </w:p>
    <w:p w14:paraId="182DC461" w14:textId="4EAE2764" w:rsidR="00F51923" w:rsidRPr="0013112C" w:rsidRDefault="00F51923" w:rsidP="002B4C32">
      <w:pPr>
        <w:jc w:val="both"/>
        <w:rPr>
          <w:i/>
          <w:sz w:val="24"/>
          <w:szCs w:val="24"/>
        </w:rPr>
      </w:pPr>
    </w:p>
    <w:p w14:paraId="2ED385FF" w14:textId="77777777" w:rsidR="00F51923" w:rsidRDefault="00F51923" w:rsidP="002B4C32">
      <w:pPr>
        <w:jc w:val="both"/>
        <w:rPr>
          <w:sz w:val="24"/>
          <w:szCs w:val="24"/>
        </w:rPr>
      </w:pPr>
    </w:p>
    <w:p w14:paraId="03C8496E" w14:textId="0C8B4462" w:rsidR="00F51923" w:rsidRDefault="00F51923" w:rsidP="002B4C32">
      <w:pPr>
        <w:jc w:val="both"/>
        <w:rPr>
          <w:sz w:val="24"/>
          <w:szCs w:val="24"/>
        </w:rPr>
      </w:pPr>
    </w:p>
    <w:p w14:paraId="55CB0851" w14:textId="690AE56A" w:rsidR="00A57336" w:rsidRDefault="00A57336" w:rsidP="002B4C32">
      <w:pPr>
        <w:jc w:val="both"/>
        <w:rPr>
          <w:sz w:val="24"/>
          <w:szCs w:val="24"/>
        </w:rPr>
      </w:pPr>
    </w:p>
    <w:p w14:paraId="620FF31D" w14:textId="77777777" w:rsidR="00A57336" w:rsidRDefault="00A57336" w:rsidP="002B4C32">
      <w:pPr>
        <w:jc w:val="both"/>
        <w:rPr>
          <w:sz w:val="24"/>
          <w:szCs w:val="24"/>
        </w:rPr>
      </w:pPr>
    </w:p>
    <w:p w14:paraId="35B5A082" w14:textId="77777777" w:rsidR="006155A3" w:rsidRPr="00BE4ED7" w:rsidRDefault="006155A3" w:rsidP="00BE4ED7">
      <w:pPr>
        <w:pStyle w:val="21"/>
        <w:spacing w:before="0" w:beforeAutospacing="0" w:after="120" w:afterAutospacing="0"/>
        <w:ind w:firstLine="420"/>
        <w:jc w:val="both"/>
        <w:rPr>
          <w:b/>
          <w:bCs/>
        </w:rPr>
      </w:pPr>
    </w:p>
    <w:p w14:paraId="13DB60C3" w14:textId="77777777" w:rsidR="00AF3B65" w:rsidRDefault="00F06FA1" w:rsidP="000072F7">
      <w:pPr>
        <w:rPr>
          <w:b/>
          <w:sz w:val="24"/>
          <w:szCs w:val="24"/>
        </w:rPr>
      </w:pPr>
      <w:r>
        <w:rPr>
          <w:b/>
          <w:sz w:val="24"/>
          <w:szCs w:val="24"/>
        </w:rPr>
        <w:t>Ирина Мангадашева</w:t>
      </w:r>
      <w:r w:rsidR="00AF3B65">
        <w:rPr>
          <w:b/>
          <w:sz w:val="24"/>
          <w:szCs w:val="24"/>
        </w:rPr>
        <w:tab/>
      </w:r>
      <w:r w:rsidR="00AF3B6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Латинка Вълчева</w:t>
      </w:r>
      <w:r w:rsidR="00AF3B65">
        <w:rPr>
          <w:b/>
          <w:sz w:val="24"/>
          <w:szCs w:val="24"/>
        </w:rPr>
        <w:tab/>
      </w:r>
      <w:r w:rsidR="00AF3B65">
        <w:rPr>
          <w:b/>
          <w:sz w:val="24"/>
          <w:szCs w:val="24"/>
        </w:rPr>
        <w:tab/>
      </w:r>
      <w:r w:rsidR="00AF3B65">
        <w:rPr>
          <w:b/>
          <w:sz w:val="24"/>
          <w:szCs w:val="24"/>
        </w:rPr>
        <w:tab/>
      </w:r>
      <w:r w:rsidR="00AF3B65">
        <w:rPr>
          <w:b/>
          <w:sz w:val="24"/>
          <w:szCs w:val="24"/>
        </w:rPr>
        <w:tab/>
      </w:r>
      <w:r w:rsidR="00AF3B65">
        <w:rPr>
          <w:b/>
          <w:sz w:val="24"/>
          <w:szCs w:val="24"/>
        </w:rPr>
        <w:tab/>
      </w:r>
      <w:r w:rsidR="00AF3B65">
        <w:rPr>
          <w:b/>
          <w:sz w:val="24"/>
          <w:szCs w:val="24"/>
        </w:rPr>
        <w:tab/>
      </w:r>
    </w:p>
    <w:p w14:paraId="621BE1E5" w14:textId="77777777" w:rsidR="00B35D77" w:rsidRPr="00AF3B65" w:rsidRDefault="00BE02C3" w:rsidP="000072F7">
      <w:pPr>
        <w:rPr>
          <w:b/>
          <w:sz w:val="24"/>
          <w:szCs w:val="24"/>
        </w:rPr>
      </w:pPr>
      <w:r>
        <w:rPr>
          <w:i/>
          <w:sz w:val="24"/>
          <w:szCs w:val="24"/>
        </w:rPr>
        <w:t>Секретар на Обществен съвет</w:t>
      </w:r>
      <w:r w:rsidR="00EB1514">
        <w:rPr>
          <w:i/>
          <w:sz w:val="24"/>
          <w:szCs w:val="24"/>
        </w:rPr>
        <w:t xml:space="preserve"> </w:t>
      </w:r>
      <w:r w:rsidR="00AF3B65">
        <w:rPr>
          <w:i/>
          <w:sz w:val="24"/>
          <w:szCs w:val="24"/>
        </w:rPr>
        <w:tab/>
      </w:r>
      <w:r w:rsidR="00AF3B65">
        <w:rPr>
          <w:i/>
          <w:sz w:val="24"/>
          <w:szCs w:val="24"/>
        </w:rPr>
        <w:tab/>
      </w:r>
      <w:r w:rsidR="00AF3B65">
        <w:rPr>
          <w:i/>
          <w:sz w:val="24"/>
          <w:szCs w:val="24"/>
        </w:rPr>
        <w:tab/>
      </w:r>
      <w:r w:rsidR="00AF3B65">
        <w:rPr>
          <w:i/>
          <w:sz w:val="24"/>
          <w:szCs w:val="24"/>
        </w:rPr>
        <w:tab/>
        <w:t xml:space="preserve">Председател на </w:t>
      </w:r>
      <w:r w:rsidR="00F06FA1">
        <w:rPr>
          <w:i/>
          <w:sz w:val="24"/>
          <w:szCs w:val="24"/>
        </w:rPr>
        <w:t>Обществен съвет</w:t>
      </w:r>
    </w:p>
    <w:sectPr w:rsidR="00B35D77" w:rsidRPr="00AF3B65" w:rsidSect="00B23286">
      <w:pgSz w:w="12240" w:h="15840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28E"/>
    <w:multiLevelType w:val="hybridMultilevel"/>
    <w:tmpl w:val="FFCCEB6C"/>
    <w:lvl w:ilvl="0" w:tplc="F4C4A31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803A7F"/>
    <w:multiLevelType w:val="hybridMultilevel"/>
    <w:tmpl w:val="B64285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23593"/>
    <w:multiLevelType w:val="hybridMultilevel"/>
    <w:tmpl w:val="3042DA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72C59"/>
    <w:multiLevelType w:val="hybridMultilevel"/>
    <w:tmpl w:val="27E85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D00B4B"/>
    <w:multiLevelType w:val="hybridMultilevel"/>
    <w:tmpl w:val="C40EF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92BD7"/>
    <w:multiLevelType w:val="multilevel"/>
    <w:tmpl w:val="AEBE4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7D366AC"/>
    <w:multiLevelType w:val="hybridMultilevel"/>
    <w:tmpl w:val="FED85138"/>
    <w:lvl w:ilvl="0" w:tplc="E6E6A51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D65CE9"/>
    <w:multiLevelType w:val="hybridMultilevel"/>
    <w:tmpl w:val="C40EF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66A0C"/>
    <w:multiLevelType w:val="hybridMultilevel"/>
    <w:tmpl w:val="5890FD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5687CEA"/>
    <w:multiLevelType w:val="hybridMultilevel"/>
    <w:tmpl w:val="FDAEB8D0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085459D"/>
    <w:multiLevelType w:val="hybridMultilevel"/>
    <w:tmpl w:val="28AA89B8"/>
    <w:lvl w:ilvl="0" w:tplc="8D8838E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636305DB"/>
    <w:multiLevelType w:val="hybridMultilevel"/>
    <w:tmpl w:val="A32080B8"/>
    <w:lvl w:ilvl="0" w:tplc="082A6E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551290D"/>
    <w:multiLevelType w:val="hybridMultilevel"/>
    <w:tmpl w:val="6FA698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F7E44"/>
    <w:multiLevelType w:val="hybridMultilevel"/>
    <w:tmpl w:val="C40EF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8521F"/>
    <w:multiLevelType w:val="hybridMultilevel"/>
    <w:tmpl w:val="AC34B746"/>
    <w:lvl w:ilvl="0" w:tplc="5A6682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9DE17CA"/>
    <w:multiLevelType w:val="hybridMultilevel"/>
    <w:tmpl w:val="C40EF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A39B0"/>
    <w:multiLevelType w:val="hybridMultilevel"/>
    <w:tmpl w:val="FDAEB8D0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9"/>
  </w:num>
  <w:num w:numId="5">
    <w:abstractNumId w:val="11"/>
  </w:num>
  <w:num w:numId="6">
    <w:abstractNumId w:val="16"/>
  </w:num>
  <w:num w:numId="7">
    <w:abstractNumId w:val="14"/>
  </w:num>
  <w:num w:numId="8">
    <w:abstractNumId w:val="15"/>
  </w:num>
  <w:num w:numId="9">
    <w:abstractNumId w:val="13"/>
  </w:num>
  <w:num w:numId="10">
    <w:abstractNumId w:val="1"/>
  </w:num>
  <w:num w:numId="11">
    <w:abstractNumId w:val="4"/>
  </w:num>
  <w:num w:numId="12">
    <w:abstractNumId w:val="7"/>
  </w:num>
  <w:num w:numId="13">
    <w:abstractNumId w:val="2"/>
  </w:num>
  <w:num w:numId="14">
    <w:abstractNumId w:val="5"/>
  </w:num>
  <w:num w:numId="15">
    <w:abstractNumId w:val="0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910"/>
    <w:rsid w:val="000072F7"/>
    <w:rsid w:val="00011EC2"/>
    <w:rsid w:val="00015DFF"/>
    <w:rsid w:val="00033F3C"/>
    <w:rsid w:val="00096674"/>
    <w:rsid w:val="00096BB0"/>
    <w:rsid w:val="000A24D0"/>
    <w:rsid w:val="000A2972"/>
    <w:rsid w:val="000B7F50"/>
    <w:rsid w:val="000C0BC3"/>
    <w:rsid w:val="000D0E49"/>
    <w:rsid w:val="000D2CB5"/>
    <w:rsid w:val="000E605E"/>
    <w:rsid w:val="000F2901"/>
    <w:rsid w:val="00106DBD"/>
    <w:rsid w:val="001076B0"/>
    <w:rsid w:val="00107D5F"/>
    <w:rsid w:val="001112AA"/>
    <w:rsid w:val="00112FBD"/>
    <w:rsid w:val="001208E0"/>
    <w:rsid w:val="00120BBD"/>
    <w:rsid w:val="00121416"/>
    <w:rsid w:val="00136ADC"/>
    <w:rsid w:val="00145B6C"/>
    <w:rsid w:val="0015126B"/>
    <w:rsid w:val="00176D20"/>
    <w:rsid w:val="00182F74"/>
    <w:rsid w:val="0018392C"/>
    <w:rsid w:val="0018729E"/>
    <w:rsid w:val="001A14F3"/>
    <w:rsid w:val="001A388F"/>
    <w:rsid w:val="001B6F07"/>
    <w:rsid w:val="001E0E14"/>
    <w:rsid w:val="001E10A9"/>
    <w:rsid w:val="001F13E3"/>
    <w:rsid w:val="001F2B38"/>
    <w:rsid w:val="001F4732"/>
    <w:rsid w:val="001F5EF5"/>
    <w:rsid w:val="00203D83"/>
    <w:rsid w:val="00211AFE"/>
    <w:rsid w:val="002338B4"/>
    <w:rsid w:val="00237652"/>
    <w:rsid w:val="002615B9"/>
    <w:rsid w:val="00275D00"/>
    <w:rsid w:val="002872D0"/>
    <w:rsid w:val="0029690A"/>
    <w:rsid w:val="002A260D"/>
    <w:rsid w:val="002B24D6"/>
    <w:rsid w:val="002B4C32"/>
    <w:rsid w:val="002B7A4F"/>
    <w:rsid w:val="002C08DA"/>
    <w:rsid w:val="002C74FC"/>
    <w:rsid w:val="002D00DC"/>
    <w:rsid w:val="002D29A6"/>
    <w:rsid w:val="002F216E"/>
    <w:rsid w:val="00311330"/>
    <w:rsid w:val="00315CDD"/>
    <w:rsid w:val="00321C0A"/>
    <w:rsid w:val="00325F95"/>
    <w:rsid w:val="00327AAD"/>
    <w:rsid w:val="00343374"/>
    <w:rsid w:val="00353125"/>
    <w:rsid w:val="00363B59"/>
    <w:rsid w:val="003845D4"/>
    <w:rsid w:val="003851F1"/>
    <w:rsid w:val="0039290A"/>
    <w:rsid w:val="003A327E"/>
    <w:rsid w:val="003A3910"/>
    <w:rsid w:val="003A56EF"/>
    <w:rsid w:val="003B73AE"/>
    <w:rsid w:val="003C0ADF"/>
    <w:rsid w:val="003C6029"/>
    <w:rsid w:val="0041654E"/>
    <w:rsid w:val="00430BC1"/>
    <w:rsid w:val="004336EA"/>
    <w:rsid w:val="00440159"/>
    <w:rsid w:val="004431F9"/>
    <w:rsid w:val="004504E5"/>
    <w:rsid w:val="0046546F"/>
    <w:rsid w:val="004759AC"/>
    <w:rsid w:val="00492881"/>
    <w:rsid w:val="00492D6A"/>
    <w:rsid w:val="00493BBF"/>
    <w:rsid w:val="004B3CA6"/>
    <w:rsid w:val="004D279E"/>
    <w:rsid w:val="004D28B9"/>
    <w:rsid w:val="005004E6"/>
    <w:rsid w:val="00520A18"/>
    <w:rsid w:val="00540DC1"/>
    <w:rsid w:val="005451A5"/>
    <w:rsid w:val="0056118B"/>
    <w:rsid w:val="00567BC4"/>
    <w:rsid w:val="00576EB5"/>
    <w:rsid w:val="005A40F2"/>
    <w:rsid w:val="005C5CDB"/>
    <w:rsid w:val="005E2083"/>
    <w:rsid w:val="005E3939"/>
    <w:rsid w:val="006155A3"/>
    <w:rsid w:val="00616F7F"/>
    <w:rsid w:val="00625A52"/>
    <w:rsid w:val="0062669D"/>
    <w:rsid w:val="00630BD5"/>
    <w:rsid w:val="0063491C"/>
    <w:rsid w:val="00646778"/>
    <w:rsid w:val="0065120E"/>
    <w:rsid w:val="00654B1B"/>
    <w:rsid w:val="00681E9E"/>
    <w:rsid w:val="006A62F4"/>
    <w:rsid w:val="006C13FD"/>
    <w:rsid w:val="006C1416"/>
    <w:rsid w:val="006D1E34"/>
    <w:rsid w:val="006F76C0"/>
    <w:rsid w:val="00702047"/>
    <w:rsid w:val="00707781"/>
    <w:rsid w:val="00711E11"/>
    <w:rsid w:val="007131D5"/>
    <w:rsid w:val="00763743"/>
    <w:rsid w:val="00774D1F"/>
    <w:rsid w:val="00775C6F"/>
    <w:rsid w:val="00781EAC"/>
    <w:rsid w:val="007C0B97"/>
    <w:rsid w:val="007C3454"/>
    <w:rsid w:val="007C4104"/>
    <w:rsid w:val="007C422B"/>
    <w:rsid w:val="007C471D"/>
    <w:rsid w:val="007E2DC1"/>
    <w:rsid w:val="008009D4"/>
    <w:rsid w:val="00803123"/>
    <w:rsid w:val="008056C6"/>
    <w:rsid w:val="00820A85"/>
    <w:rsid w:val="00827999"/>
    <w:rsid w:val="008375F4"/>
    <w:rsid w:val="00871425"/>
    <w:rsid w:val="008747CB"/>
    <w:rsid w:val="00890C36"/>
    <w:rsid w:val="008920D5"/>
    <w:rsid w:val="00897C04"/>
    <w:rsid w:val="008A7A32"/>
    <w:rsid w:val="008B03E0"/>
    <w:rsid w:val="008E0932"/>
    <w:rsid w:val="008F5F1E"/>
    <w:rsid w:val="009002B9"/>
    <w:rsid w:val="00956BEB"/>
    <w:rsid w:val="00956E7E"/>
    <w:rsid w:val="0096670A"/>
    <w:rsid w:val="0097118C"/>
    <w:rsid w:val="00980413"/>
    <w:rsid w:val="0099317A"/>
    <w:rsid w:val="009C24F6"/>
    <w:rsid w:val="009C4BB4"/>
    <w:rsid w:val="009D7657"/>
    <w:rsid w:val="00A01741"/>
    <w:rsid w:val="00A114FD"/>
    <w:rsid w:val="00A21785"/>
    <w:rsid w:val="00A23A77"/>
    <w:rsid w:val="00A363B8"/>
    <w:rsid w:val="00A41053"/>
    <w:rsid w:val="00A57336"/>
    <w:rsid w:val="00A6461C"/>
    <w:rsid w:val="00A6482C"/>
    <w:rsid w:val="00A82E46"/>
    <w:rsid w:val="00A94248"/>
    <w:rsid w:val="00AD6912"/>
    <w:rsid w:val="00AE02C3"/>
    <w:rsid w:val="00AF3B65"/>
    <w:rsid w:val="00B23286"/>
    <w:rsid w:val="00B32683"/>
    <w:rsid w:val="00B32FFC"/>
    <w:rsid w:val="00B33C89"/>
    <w:rsid w:val="00B35D77"/>
    <w:rsid w:val="00B52A31"/>
    <w:rsid w:val="00B555CA"/>
    <w:rsid w:val="00B650DB"/>
    <w:rsid w:val="00B66C2B"/>
    <w:rsid w:val="00B764FC"/>
    <w:rsid w:val="00B85FAD"/>
    <w:rsid w:val="00B8604B"/>
    <w:rsid w:val="00B87B16"/>
    <w:rsid w:val="00B913FB"/>
    <w:rsid w:val="00BA0F8A"/>
    <w:rsid w:val="00BB6239"/>
    <w:rsid w:val="00BB7B73"/>
    <w:rsid w:val="00BD616E"/>
    <w:rsid w:val="00BE02C3"/>
    <w:rsid w:val="00BE4823"/>
    <w:rsid w:val="00BE4ED7"/>
    <w:rsid w:val="00BF5DBD"/>
    <w:rsid w:val="00C01264"/>
    <w:rsid w:val="00C02142"/>
    <w:rsid w:val="00C16C6F"/>
    <w:rsid w:val="00C21A4F"/>
    <w:rsid w:val="00C464E9"/>
    <w:rsid w:val="00C475D7"/>
    <w:rsid w:val="00C54731"/>
    <w:rsid w:val="00C67396"/>
    <w:rsid w:val="00C92658"/>
    <w:rsid w:val="00C93137"/>
    <w:rsid w:val="00C9719D"/>
    <w:rsid w:val="00CA421A"/>
    <w:rsid w:val="00CD3D50"/>
    <w:rsid w:val="00CD4803"/>
    <w:rsid w:val="00CD5A91"/>
    <w:rsid w:val="00CD7D15"/>
    <w:rsid w:val="00CE41FB"/>
    <w:rsid w:val="00D1076E"/>
    <w:rsid w:val="00D24CF0"/>
    <w:rsid w:val="00D878C6"/>
    <w:rsid w:val="00D951C3"/>
    <w:rsid w:val="00DB345B"/>
    <w:rsid w:val="00DB5317"/>
    <w:rsid w:val="00DC1474"/>
    <w:rsid w:val="00DC345F"/>
    <w:rsid w:val="00DD0C94"/>
    <w:rsid w:val="00DD64EC"/>
    <w:rsid w:val="00DD7AF1"/>
    <w:rsid w:val="00DE1C65"/>
    <w:rsid w:val="00DE2213"/>
    <w:rsid w:val="00DF015A"/>
    <w:rsid w:val="00E05001"/>
    <w:rsid w:val="00E10435"/>
    <w:rsid w:val="00E17A1D"/>
    <w:rsid w:val="00E22096"/>
    <w:rsid w:val="00E23038"/>
    <w:rsid w:val="00E3154F"/>
    <w:rsid w:val="00E36D8A"/>
    <w:rsid w:val="00E549EC"/>
    <w:rsid w:val="00E65DEC"/>
    <w:rsid w:val="00E6672B"/>
    <w:rsid w:val="00E73098"/>
    <w:rsid w:val="00E734CC"/>
    <w:rsid w:val="00E73519"/>
    <w:rsid w:val="00E7365A"/>
    <w:rsid w:val="00E879C3"/>
    <w:rsid w:val="00EA2FCD"/>
    <w:rsid w:val="00EA47F8"/>
    <w:rsid w:val="00EB1514"/>
    <w:rsid w:val="00EB792D"/>
    <w:rsid w:val="00EC049A"/>
    <w:rsid w:val="00ED383A"/>
    <w:rsid w:val="00EE1501"/>
    <w:rsid w:val="00EE24BA"/>
    <w:rsid w:val="00EF3A38"/>
    <w:rsid w:val="00F06EFD"/>
    <w:rsid w:val="00F06FA1"/>
    <w:rsid w:val="00F11A56"/>
    <w:rsid w:val="00F15A62"/>
    <w:rsid w:val="00F51923"/>
    <w:rsid w:val="00F82912"/>
    <w:rsid w:val="00F979F6"/>
    <w:rsid w:val="00FA77A2"/>
    <w:rsid w:val="00FB01E2"/>
    <w:rsid w:val="00FE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B82E7"/>
  <w15:docId w15:val="{BBDC0DAF-8480-461C-AEC3-760CF49E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2">
    <w:name w:val="heading 2"/>
    <w:basedOn w:val="a"/>
    <w:next w:val="a"/>
    <w:link w:val="20"/>
    <w:qFormat/>
    <w:rsid w:val="003A3910"/>
    <w:pPr>
      <w:keepNext/>
      <w:ind w:left="72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3A3910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paragraph" w:styleId="a3">
    <w:name w:val="List Paragraph"/>
    <w:basedOn w:val="a"/>
    <w:uiPriority w:val="34"/>
    <w:qFormat/>
    <w:rsid w:val="003A39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7D1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D7D15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a6">
    <w:name w:val="Strong"/>
    <w:uiPriority w:val="22"/>
    <w:qFormat/>
    <w:rsid w:val="002A260D"/>
    <w:rPr>
      <w:b/>
      <w:bCs/>
    </w:rPr>
  </w:style>
  <w:style w:type="paragraph" w:styleId="21">
    <w:name w:val="Body Text Indent 2"/>
    <w:basedOn w:val="a"/>
    <w:link w:val="22"/>
    <w:rsid w:val="002A260D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22">
    <w:name w:val="Основен текст с отстъп 2 Знак"/>
    <w:basedOn w:val="a0"/>
    <w:link w:val="21"/>
    <w:rsid w:val="002A26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No Spacing"/>
    <w:uiPriority w:val="1"/>
    <w:qFormat/>
    <w:rsid w:val="006A62F4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styleId="a8">
    <w:name w:val="Subtle Emphasis"/>
    <w:uiPriority w:val="19"/>
    <w:qFormat/>
    <w:rsid w:val="006A62F4"/>
    <w:rPr>
      <w:i/>
      <w:iCs/>
      <w:color w:val="808080"/>
    </w:rPr>
  </w:style>
  <w:style w:type="character" w:styleId="a9">
    <w:name w:val="Hyperlink"/>
    <w:uiPriority w:val="99"/>
    <w:unhideWhenUsed/>
    <w:rsid w:val="006A62F4"/>
    <w:rPr>
      <w:color w:val="0000FF"/>
      <w:u w:val="single"/>
    </w:rPr>
  </w:style>
  <w:style w:type="character" w:styleId="aa">
    <w:name w:val="footnote reference"/>
    <w:uiPriority w:val="99"/>
    <w:unhideWhenUsed/>
    <w:rsid w:val="006A62F4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6A62F4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 w:bidi="en-US"/>
    </w:rPr>
  </w:style>
  <w:style w:type="character" w:customStyle="1" w:styleId="ac">
    <w:name w:val="Горен колонтитул Знак"/>
    <w:basedOn w:val="a0"/>
    <w:link w:val="ab"/>
    <w:uiPriority w:val="99"/>
    <w:rsid w:val="006A62F4"/>
    <w:rPr>
      <w:rFonts w:ascii="Calibri" w:eastAsia="Times New Roman" w:hAnsi="Calibri" w:cs="Times New Roman"/>
      <w:lang w:val="bg-BG" w:bidi="en-US"/>
    </w:rPr>
  </w:style>
  <w:style w:type="paragraph" w:styleId="ad">
    <w:name w:val="Normal (Web)"/>
    <w:basedOn w:val="a"/>
    <w:uiPriority w:val="99"/>
    <w:unhideWhenUsed/>
    <w:rsid w:val="006A62F4"/>
    <w:pPr>
      <w:spacing w:before="100" w:beforeAutospacing="1" w:after="100" w:afterAutospacing="1"/>
    </w:pPr>
    <w:rPr>
      <w:sz w:val="24"/>
      <w:szCs w:val="24"/>
    </w:rPr>
  </w:style>
  <w:style w:type="paragraph" w:styleId="ae">
    <w:name w:val="Title"/>
    <w:basedOn w:val="a"/>
    <w:link w:val="af"/>
    <w:qFormat/>
    <w:rsid w:val="00C92658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af">
    <w:name w:val="Заглавие Знак"/>
    <w:basedOn w:val="a0"/>
    <w:link w:val="ae"/>
    <w:rsid w:val="00C9265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Тинка Атанасова Балабанова</cp:lastModifiedBy>
  <cp:revision>12</cp:revision>
  <cp:lastPrinted>2024-07-11T13:15:00Z</cp:lastPrinted>
  <dcterms:created xsi:type="dcterms:W3CDTF">2025-07-07T06:53:00Z</dcterms:created>
  <dcterms:modified xsi:type="dcterms:W3CDTF">2025-07-10T06:43:00Z</dcterms:modified>
</cp:coreProperties>
</file>